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477E8D" w14:textId="77777777" w:rsidR="00C4359B" w:rsidRDefault="00C4359B">
      <w:pPr>
        <w:rPr>
          <w:rFonts w:ascii="Times New Roman" w:hAnsi="Times New Roman" w:cs="Times New Roman"/>
          <w:sz w:val="56"/>
          <w:szCs w:val="56"/>
        </w:rPr>
      </w:pPr>
    </w:p>
    <w:p w14:paraId="47CEDC1C" w14:textId="77777777" w:rsidR="00C4359B" w:rsidRDefault="00C4359B">
      <w:pPr>
        <w:rPr>
          <w:rFonts w:ascii="Times New Roman" w:hAnsi="Times New Roman" w:cs="Times New Roman"/>
          <w:sz w:val="56"/>
          <w:szCs w:val="56"/>
        </w:rPr>
      </w:pPr>
    </w:p>
    <w:p w14:paraId="65DF05CC" w14:textId="77777777" w:rsidR="00C4359B" w:rsidRDefault="00C4359B">
      <w:pPr>
        <w:rPr>
          <w:rFonts w:ascii="Times New Roman" w:hAnsi="Times New Roman" w:cs="Times New Roman"/>
          <w:sz w:val="56"/>
          <w:szCs w:val="56"/>
        </w:rPr>
      </w:pPr>
    </w:p>
    <w:p w14:paraId="37EE44F7" w14:textId="77777777" w:rsidR="00C4359B" w:rsidRDefault="00C4359B">
      <w:pPr>
        <w:rPr>
          <w:rFonts w:ascii="Times New Roman" w:hAnsi="Times New Roman" w:cs="Times New Roman"/>
          <w:sz w:val="56"/>
          <w:szCs w:val="56"/>
        </w:rPr>
      </w:pPr>
    </w:p>
    <w:p w14:paraId="4AD89A1C" w14:textId="77777777" w:rsidR="00AB2A71" w:rsidRPr="003B257E" w:rsidRDefault="00C4359B">
      <w:pPr>
        <w:rPr>
          <w:rFonts w:ascii="Times New Roman" w:hAnsi="Times New Roman" w:cs="Times New Roman"/>
          <w:b/>
          <w:color w:val="548DD4" w:themeColor="text2" w:themeTint="99"/>
          <w:sz w:val="56"/>
          <w:szCs w:val="56"/>
        </w:rPr>
      </w:pPr>
      <w:r w:rsidRPr="003B257E">
        <w:rPr>
          <w:rFonts w:ascii="Times New Roman" w:hAnsi="Times New Roman" w:cs="Times New Roman"/>
          <w:b/>
          <w:color w:val="548DD4" w:themeColor="text2" w:themeTint="99"/>
          <w:sz w:val="56"/>
          <w:szCs w:val="56"/>
        </w:rPr>
        <w:t>UPUTSTVO ZA DAVANJE PUNOMOĆJA I GLASANJE ELEKTRONSKIM PUTEM</w:t>
      </w:r>
    </w:p>
    <w:p w14:paraId="729D10F7" w14:textId="77777777" w:rsidR="00C4359B" w:rsidRPr="003B257E" w:rsidRDefault="00C4359B">
      <w:pPr>
        <w:rPr>
          <w:rFonts w:ascii="Times New Roman" w:hAnsi="Times New Roman" w:cs="Times New Roman"/>
          <w:b/>
          <w:color w:val="548DD4" w:themeColor="text2" w:themeTint="99"/>
          <w:sz w:val="40"/>
          <w:szCs w:val="40"/>
        </w:rPr>
      </w:pPr>
      <w:r w:rsidRPr="003B257E">
        <w:rPr>
          <w:rFonts w:ascii="Times New Roman" w:hAnsi="Times New Roman" w:cs="Times New Roman"/>
          <w:b/>
          <w:color w:val="548DD4" w:themeColor="text2" w:themeTint="99"/>
          <w:sz w:val="40"/>
          <w:szCs w:val="40"/>
        </w:rPr>
        <w:t>na sednici Skupštine akcionara</w:t>
      </w:r>
    </w:p>
    <w:p w14:paraId="0EA0CA0C" w14:textId="77777777" w:rsidR="00C4359B" w:rsidRPr="003B257E" w:rsidRDefault="00C4359B">
      <w:pPr>
        <w:rPr>
          <w:rFonts w:ascii="Times New Roman" w:hAnsi="Times New Roman" w:cs="Times New Roman"/>
          <w:b/>
          <w:color w:val="548DD4" w:themeColor="text2" w:themeTint="99"/>
          <w:sz w:val="40"/>
          <w:szCs w:val="40"/>
        </w:rPr>
      </w:pPr>
      <w:r w:rsidRPr="003B257E">
        <w:rPr>
          <w:rFonts w:ascii="Times New Roman" w:hAnsi="Times New Roman" w:cs="Times New Roman"/>
          <w:b/>
          <w:color w:val="548DD4" w:themeColor="text2" w:themeTint="99"/>
          <w:sz w:val="40"/>
          <w:szCs w:val="40"/>
        </w:rPr>
        <w:t>„SRBIJAPUT“ AD Beograd</w:t>
      </w:r>
    </w:p>
    <w:p w14:paraId="4973DAA4" w14:textId="77777777" w:rsidR="00C4359B" w:rsidRDefault="00C4359B">
      <w:pPr>
        <w:rPr>
          <w:rFonts w:ascii="Times New Roman" w:hAnsi="Times New Roman" w:cs="Times New Roman"/>
          <w:b/>
          <w:sz w:val="40"/>
          <w:szCs w:val="40"/>
        </w:rPr>
      </w:pPr>
    </w:p>
    <w:p w14:paraId="7C97ACD3" w14:textId="77777777" w:rsidR="00C4359B" w:rsidRDefault="00C4359B">
      <w:pPr>
        <w:rPr>
          <w:rFonts w:ascii="Times New Roman" w:hAnsi="Times New Roman" w:cs="Times New Roman"/>
          <w:b/>
          <w:sz w:val="40"/>
          <w:szCs w:val="40"/>
        </w:rPr>
      </w:pPr>
    </w:p>
    <w:p w14:paraId="61CE2664" w14:textId="77777777" w:rsidR="00C4359B" w:rsidRDefault="00C4359B">
      <w:pPr>
        <w:rPr>
          <w:rFonts w:ascii="Times New Roman" w:hAnsi="Times New Roman" w:cs="Times New Roman"/>
          <w:b/>
          <w:sz w:val="40"/>
          <w:szCs w:val="40"/>
        </w:rPr>
      </w:pPr>
    </w:p>
    <w:p w14:paraId="3CA3C164" w14:textId="77777777" w:rsidR="00C4359B" w:rsidRDefault="00C4359B">
      <w:pPr>
        <w:rPr>
          <w:rFonts w:ascii="Times New Roman" w:hAnsi="Times New Roman" w:cs="Times New Roman"/>
          <w:b/>
          <w:sz w:val="40"/>
          <w:szCs w:val="40"/>
        </w:rPr>
      </w:pPr>
    </w:p>
    <w:p w14:paraId="713EE4DA" w14:textId="77777777" w:rsidR="00C4359B" w:rsidRDefault="00C4359B">
      <w:pPr>
        <w:rPr>
          <w:rFonts w:ascii="Times New Roman" w:hAnsi="Times New Roman" w:cs="Times New Roman"/>
          <w:b/>
          <w:sz w:val="40"/>
          <w:szCs w:val="40"/>
        </w:rPr>
      </w:pPr>
    </w:p>
    <w:p w14:paraId="14DE82FF" w14:textId="77777777" w:rsidR="00C4359B" w:rsidRDefault="00C4359B">
      <w:pPr>
        <w:rPr>
          <w:rFonts w:ascii="Times New Roman" w:hAnsi="Times New Roman" w:cs="Times New Roman"/>
          <w:b/>
          <w:sz w:val="40"/>
          <w:szCs w:val="40"/>
        </w:rPr>
      </w:pPr>
    </w:p>
    <w:p w14:paraId="37543798" w14:textId="77777777" w:rsidR="00C4359B" w:rsidRDefault="00C4359B">
      <w:pPr>
        <w:rPr>
          <w:rFonts w:ascii="Times New Roman" w:hAnsi="Times New Roman" w:cs="Times New Roman"/>
          <w:b/>
          <w:sz w:val="40"/>
          <w:szCs w:val="40"/>
        </w:rPr>
      </w:pPr>
    </w:p>
    <w:p w14:paraId="34E59C95" w14:textId="77777777" w:rsidR="00C4359B" w:rsidRDefault="00C4359B">
      <w:pPr>
        <w:rPr>
          <w:rFonts w:ascii="Times New Roman" w:hAnsi="Times New Roman" w:cs="Times New Roman"/>
          <w:b/>
          <w:sz w:val="40"/>
          <w:szCs w:val="40"/>
        </w:rPr>
      </w:pPr>
    </w:p>
    <w:p w14:paraId="67B4DC37" w14:textId="77777777" w:rsidR="00C4359B" w:rsidRDefault="00C4359B">
      <w:pPr>
        <w:rPr>
          <w:rFonts w:ascii="Times New Roman" w:hAnsi="Times New Roman" w:cs="Times New Roman"/>
          <w:b/>
          <w:sz w:val="40"/>
          <w:szCs w:val="40"/>
        </w:rPr>
      </w:pPr>
    </w:p>
    <w:p w14:paraId="20710CE3" w14:textId="77777777" w:rsidR="00C4359B" w:rsidRPr="003B257E" w:rsidRDefault="00C4359B" w:rsidP="00C4359B">
      <w:pPr>
        <w:jc w:val="both"/>
        <w:rPr>
          <w:rFonts w:ascii="Times New Roman" w:hAnsi="Times New Roman" w:cs="Times New Roman"/>
          <w:sz w:val="24"/>
          <w:szCs w:val="24"/>
        </w:rPr>
      </w:pPr>
      <w:r w:rsidRPr="003B257E">
        <w:rPr>
          <w:rFonts w:ascii="Times New Roman" w:hAnsi="Times New Roman" w:cs="Times New Roman"/>
          <w:sz w:val="24"/>
          <w:szCs w:val="24"/>
        </w:rPr>
        <w:lastRenderedPageBreak/>
        <w:t>Akcionar „SRBIJAPUT“ AD Beograd može dati punomoćje za Skupštinu akcionara i elektronskim putem. Takođe, akcionar koji ima pravo učešća u radu sednice Skupštine akcionara „SRBIJAPUT“ AD Beograd može da glasa o svakom pitanju o kome se glasa na sednici Skupštine akcionara popunjavanjem i upućivanjem formulara za glasanje i elektronskim putem.</w:t>
      </w:r>
    </w:p>
    <w:p w14:paraId="2C083150" w14:textId="77777777" w:rsidR="00C4359B" w:rsidRPr="003B257E" w:rsidRDefault="00C4359B" w:rsidP="00C4359B">
      <w:pPr>
        <w:jc w:val="both"/>
        <w:rPr>
          <w:rFonts w:ascii="Times New Roman" w:hAnsi="Times New Roman" w:cs="Times New Roman"/>
          <w:sz w:val="24"/>
          <w:szCs w:val="24"/>
        </w:rPr>
      </w:pPr>
      <w:r w:rsidRPr="003B257E">
        <w:rPr>
          <w:rFonts w:ascii="Times New Roman" w:hAnsi="Times New Roman" w:cs="Times New Roman"/>
          <w:sz w:val="24"/>
          <w:szCs w:val="24"/>
        </w:rPr>
        <w:t xml:space="preserve">U slučaju davanja punomoćja ili glasanja elektronskim putem, formular mora </w:t>
      </w:r>
      <w:r w:rsidR="00215803" w:rsidRPr="003B257E">
        <w:rPr>
          <w:rFonts w:ascii="Times New Roman" w:hAnsi="Times New Roman" w:cs="Times New Roman"/>
          <w:sz w:val="24"/>
          <w:szCs w:val="24"/>
        </w:rPr>
        <w:t>biti potpisan kvalifikovanim elektronskim potpisom u skladu sa zakonom kojim se uređuje elektonski potpis.</w:t>
      </w:r>
    </w:p>
    <w:p w14:paraId="5158A387" w14:textId="77777777" w:rsidR="00215803" w:rsidRDefault="00215803" w:rsidP="00C4359B">
      <w:pPr>
        <w:jc w:val="both"/>
        <w:rPr>
          <w:rFonts w:ascii="Times New Roman" w:hAnsi="Times New Roman" w:cs="Times New Roman"/>
          <w:b/>
          <w:sz w:val="36"/>
          <w:szCs w:val="36"/>
        </w:rPr>
      </w:pPr>
      <w:r w:rsidRPr="00215803">
        <w:rPr>
          <w:rFonts w:ascii="Times New Roman" w:hAnsi="Times New Roman" w:cs="Times New Roman"/>
          <w:b/>
          <w:sz w:val="36"/>
          <w:szCs w:val="36"/>
        </w:rPr>
        <w:t>Da bi akcionar dao punomoćje ili glasao elektronskim putem potrebno je da:</w:t>
      </w:r>
    </w:p>
    <w:p w14:paraId="5086473C" w14:textId="77777777" w:rsidR="00215803" w:rsidRPr="000A57D3" w:rsidRDefault="00215803" w:rsidP="003B257E">
      <w:pPr>
        <w:pStyle w:val="ListParagraph"/>
        <w:numPr>
          <w:ilvl w:val="0"/>
          <w:numId w:val="8"/>
        </w:numPr>
        <w:jc w:val="both"/>
        <w:rPr>
          <w:rFonts w:ascii="Times New Roman" w:hAnsi="Times New Roman" w:cs="Times New Roman"/>
          <w:b/>
          <w:color w:val="548DD4" w:themeColor="text2" w:themeTint="99"/>
          <w:sz w:val="28"/>
          <w:szCs w:val="28"/>
        </w:rPr>
      </w:pPr>
      <w:r w:rsidRPr="000A57D3">
        <w:rPr>
          <w:rFonts w:ascii="Times New Roman" w:hAnsi="Times New Roman" w:cs="Times New Roman"/>
          <w:b/>
          <w:color w:val="548DD4" w:themeColor="text2" w:themeTint="99"/>
          <w:sz w:val="28"/>
          <w:szCs w:val="28"/>
        </w:rPr>
        <w:t>Poseduje kvalifikovani elektronski sertifikat (str. 1)</w:t>
      </w:r>
    </w:p>
    <w:p w14:paraId="4A67B6CB" w14:textId="77777777" w:rsidR="00215803" w:rsidRDefault="00215803" w:rsidP="000A57D3">
      <w:pPr>
        <w:pStyle w:val="ListParagraph"/>
        <w:numPr>
          <w:ilvl w:val="0"/>
          <w:numId w:val="2"/>
        </w:numPr>
        <w:ind w:left="1560"/>
        <w:jc w:val="both"/>
        <w:rPr>
          <w:rFonts w:ascii="Times New Roman" w:hAnsi="Times New Roman" w:cs="Times New Roman"/>
          <w:sz w:val="28"/>
          <w:szCs w:val="28"/>
        </w:rPr>
      </w:pPr>
      <w:r w:rsidRPr="00215803">
        <w:rPr>
          <w:rFonts w:ascii="Times New Roman" w:hAnsi="Times New Roman" w:cs="Times New Roman"/>
          <w:sz w:val="28"/>
          <w:szCs w:val="28"/>
        </w:rPr>
        <w:t>Kao se dobija kvalifikovani elektronski sertifikat</w:t>
      </w:r>
    </w:p>
    <w:p w14:paraId="07DC561A" w14:textId="77777777" w:rsidR="00215803" w:rsidRDefault="00215803" w:rsidP="000A57D3">
      <w:pPr>
        <w:pStyle w:val="ListParagraph"/>
        <w:numPr>
          <w:ilvl w:val="0"/>
          <w:numId w:val="2"/>
        </w:numPr>
        <w:ind w:left="1560"/>
        <w:jc w:val="both"/>
        <w:rPr>
          <w:rFonts w:ascii="Times New Roman" w:hAnsi="Times New Roman" w:cs="Times New Roman"/>
          <w:sz w:val="28"/>
          <w:szCs w:val="28"/>
        </w:rPr>
      </w:pPr>
      <w:r>
        <w:rPr>
          <w:rFonts w:ascii="Times New Roman" w:hAnsi="Times New Roman" w:cs="Times New Roman"/>
          <w:sz w:val="28"/>
          <w:szCs w:val="28"/>
        </w:rPr>
        <w:t>Sadržaj podataka sertifikata</w:t>
      </w:r>
    </w:p>
    <w:p w14:paraId="2ADFDA72" w14:textId="77777777" w:rsidR="00215803" w:rsidRDefault="00215803" w:rsidP="000A57D3">
      <w:pPr>
        <w:pStyle w:val="ListParagraph"/>
        <w:numPr>
          <w:ilvl w:val="0"/>
          <w:numId w:val="2"/>
        </w:numPr>
        <w:ind w:left="1560"/>
        <w:jc w:val="both"/>
        <w:rPr>
          <w:rFonts w:ascii="Times New Roman" w:hAnsi="Times New Roman" w:cs="Times New Roman"/>
          <w:sz w:val="28"/>
          <w:szCs w:val="28"/>
        </w:rPr>
      </w:pPr>
      <w:r>
        <w:rPr>
          <w:rFonts w:ascii="Times New Roman" w:hAnsi="Times New Roman" w:cs="Times New Roman"/>
          <w:sz w:val="28"/>
          <w:szCs w:val="28"/>
        </w:rPr>
        <w:t>Sertifikati inostranih sertifikacionih tela</w:t>
      </w:r>
    </w:p>
    <w:p w14:paraId="68CC0753" w14:textId="77777777" w:rsidR="00215803" w:rsidRDefault="00215803" w:rsidP="000A57D3">
      <w:pPr>
        <w:pStyle w:val="ListParagraph"/>
        <w:numPr>
          <w:ilvl w:val="0"/>
          <w:numId w:val="2"/>
        </w:numPr>
        <w:ind w:left="1560"/>
        <w:jc w:val="both"/>
        <w:rPr>
          <w:rFonts w:ascii="Times New Roman" w:hAnsi="Times New Roman" w:cs="Times New Roman"/>
          <w:sz w:val="28"/>
          <w:szCs w:val="28"/>
        </w:rPr>
      </w:pPr>
      <w:r>
        <w:rPr>
          <w:rFonts w:ascii="Times New Roman" w:hAnsi="Times New Roman" w:cs="Times New Roman"/>
          <w:sz w:val="28"/>
          <w:szCs w:val="28"/>
        </w:rPr>
        <w:t>Ukoliko dokument nije potpisan kvalifikovanim elektronskim potpisom</w:t>
      </w:r>
    </w:p>
    <w:p w14:paraId="7641F907" w14:textId="77777777" w:rsidR="00215803" w:rsidRPr="00215803" w:rsidRDefault="00215803" w:rsidP="00215803">
      <w:pPr>
        <w:jc w:val="both"/>
        <w:rPr>
          <w:rFonts w:ascii="Times New Roman" w:hAnsi="Times New Roman" w:cs="Times New Roman"/>
          <w:sz w:val="28"/>
          <w:szCs w:val="28"/>
        </w:rPr>
      </w:pPr>
    </w:p>
    <w:p w14:paraId="5BFB87BD" w14:textId="77777777" w:rsidR="00215803" w:rsidRPr="000A57D3" w:rsidRDefault="00215803" w:rsidP="003B257E">
      <w:pPr>
        <w:pStyle w:val="ListParagraph"/>
        <w:numPr>
          <w:ilvl w:val="0"/>
          <w:numId w:val="8"/>
        </w:numPr>
        <w:jc w:val="both"/>
        <w:rPr>
          <w:rFonts w:ascii="Times New Roman" w:hAnsi="Times New Roman" w:cs="Times New Roman"/>
          <w:b/>
          <w:color w:val="548DD4" w:themeColor="text2" w:themeTint="99"/>
          <w:sz w:val="28"/>
          <w:szCs w:val="28"/>
        </w:rPr>
      </w:pPr>
      <w:r w:rsidRPr="000A57D3">
        <w:rPr>
          <w:rFonts w:ascii="Times New Roman" w:hAnsi="Times New Roman" w:cs="Times New Roman"/>
          <w:b/>
          <w:color w:val="548DD4" w:themeColor="text2" w:themeTint="99"/>
          <w:sz w:val="28"/>
          <w:szCs w:val="28"/>
        </w:rPr>
        <w:t>Izvrši potrebna podešavanja za korišćenje kvalifikovanog elektronskog sertifikata (str. 2)</w:t>
      </w:r>
    </w:p>
    <w:p w14:paraId="5B9343C9" w14:textId="77777777" w:rsidR="00215803" w:rsidRPr="000A57D3" w:rsidRDefault="00215803" w:rsidP="000A57D3">
      <w:pPr>
        <w:pStyle w:val="ListParagraph"/>
        <w:numPr>
          <w:ilvl w:val="0"/>
          <w:numId w:val="5"/>
        </w:numPr>
        <w:ind w:left="1560"/>
        <w:jc w:val="both"/>
        <w:rPr>
          <w:rFonts w:ascii="Times New Roman" w:hAnsi="Times New Roman" w:cs="Times New Roman"/>
          <w:sz w:val="28"/>
          <w:szCs w:val="28"/>
        </w:rPr>
      </w:pPr>
      <w:r w:rsidRPr="000A57D3">
        <w:rPr>
          <w:rFonts w:ascii="Times New Roman" w:hAnsi="Times New Roman" w:cs="Times New Roman"/>
          <w:sz w:val="28"/>
          <w:szCs w:val="28"/>
        </w:rPr>
        <w:t>Podešavanje Adobe Acrobat Reader-a</w:t>
      </w:r>
    </w:p>
    <w:p w14:paraId="3B9C65F7" w14:textId="77777777" w:rsidR="00215803" w:rsidRPr="00215803" w:rsidRDefault="00215803" w:rsidP="00215803">
      <w:pPr>
        <w:jc w:val="both"/>
        <w:rPr>
          <w:rFonts w:ascii="Times New Roman" w:hAnsi="Times New Roman" w:cs="Times New Roman"/>
          <w:sz w:val="28"/>
          <w:szCs w:val="28"/>
        </w:rPr>
      </w:pPr>
    </w:p>
    <w:p w14:paraId="7A007670" w14:textId="77777777" w:rsidR="00215803" w:rsidRPr="000A57D3" w:rsidRDefault="000A57D3" w:rsidP="003B257E">
      <w:pPr>
        <w:pStyle w:val="ListParagraph"/>
        <w:numPr>
          <w:ilvl w:val="0"/>
          <w:numId w:val="8"/>
        </w:numPr>
        <w:jc w:val="both"/>
        <w:rPr>
          <w:rFonts w:ascii="Times New Roman" w:hAnsi="Times New Roman" w:cs="Times New Roman"/>
          <w:color w:val="548DD4" w:themeColor="text2" w:themeTint="99"/>
          <w:sz w:val="28"/>
          <w:szCs w:val="28"/>
        </w:rPr>
      </w:pPr>
      <w:r w:rsidRPr="000A57D3">
        <w:rPr>
          <w:rFonts w:ascii="Times New Roman" w:hAnsi="Times New Roman" w:cs="Times New Roman"/>
          <w:b/>
          <w:color w:val="548DD4" w:themeColor="text2" w:themeTint="99"/>
          <w:sz w:val="28"/>
          <w:szCs w:val="28"/>
        </w:rPr>
        <w:t>Popuni formular i potpiše ga kvalifikovanim elektronskim sertifikatom (str. 4)</w:t>
      </w:r>
    </w:p>
    <w:p w14:paraId="7ECCB25A" w14:textId="77777777" w:rsidR="000A57D3" w:rsidRDefault="000A57D3" w:rsidP="000A57D3">
      <w:pPr>
        <w:pStyle w:val="ListParagraph"/>
        <w:numPr>
          <w:ilvl w:val="0"/>
          <w:numId w:val="4"/>
        </w:numPr>
        <w:jc w:val="both"/>
        <w:rPr>
          <w:rFonts w:ascii="Times New Roman" w:hAnsi="Times New Roman" w:cs="Times New Roman"/>
          <w:sz w:val="28"/>
          <w:szCs w:val="28"/>
        </w:rPr>
      </w:pPr>
      <w:r>
        <w:rPr>
          <w:rFonts w:ascii="Times New Roman" w:hAnsi="Times New Roman" w:cs="Times New Roman"/>
          <w:sz w:val="28"/>
          <w:szCs w:val="28"/>
        </w:rPr>
        <w:t>Preuzimanje formulara</w:t>
      </w:r>
    </w:p>
    <w:p w14:paraId="0DE316B7" w14:textId="77777777" w:rsidR="000A57D3" w:rsidRDefault="000A57D3" w:rsidP="000A57D3">
      <w:pPr>
        <w:pStyle w:val="ListParagraph"/>
        <w:numPr>
          <w:ilvl w:val="0"/>
          <w:numId w:val="4"/>
        </w:numPr>
        <w:jc w:val="both"/>
        <w:rPr>
          <w:rFonts w:ascii="Times New Roman" w:hAnsi="Times New Roman" w:cs="Times New Roman"/>
          <w:sz w:val="28"/>
          <w:szCs w:val="28"/>
        </w:rPr>
      </w:pPr>
      <w:r>
        <w:rPr>
          <w:rFonts w:ascii="Times New Roman" w:hAnsi="Times New Roman" w:cs="Times New Roman"/>
          <w:sz w:val="28"/>
          <w:szCs w:val="28"/>
        </w:rPr>
        <w:t>Popunjavanje formulara</w:t>
      </w:r>
    </w:p>
    <w:p w14:paraId="5BEB333C" w14:textId="77777777" w:rsidR="000A57D3" w:rsidRDefault="000A57D3" w:rsidP="000A57D3">
      <w:pPr>
        <w:pStyle w:val="ListParagraph"/>
        <w:numPr>
          <w:ilvl w:val="0"/>
          <w:numId w:val="4"/>
        </w:numPr>
        <w:jc w:val="both"/>
        <w:rPr>
          <w:rFonts w:ascii="Times New Roman" w:hAnsi="Times New Roman" w:cs="Times New Roman"/>
          <w:sz w:val="28"/>
          <w:szCs w:val="28"/>
        </w:rPr>
      </w:pPr>
      <w:r>
        <w:rPr>
          <w:rFonts w:ascii="Times New Roman" w:hAnsi="Times New Roman" w:cs="Times New Roman"/>
          <w:sz w:val="28"/>
          <w:szCs w:val="28"/>
        </w:rPr>
        <w:t>Potpisivanje sertifikatom</w:t>
      </w:r>
    </w:p>
    <w:p w14:paraId="69196CF2" w14:textId="77777777" w:rsidR="000A57D3" w:rsidRPr="000A57D3" w:rsidRDefault="000A57D3" w:rsidP="000A57D3">
      <w:pPr>
        <w:pStyle w:val="ListParagraph"/>
        <w:jc w:val="both"/>
        <w:rPr>
          <w:rFonts w:ascii="Times New Roman" w:hAnsi="Times New Roman" w:cs="Times New Roman"/>
          <w:sz w:val="28"/>
          <w:szCs w:val="28"/>
        </w:rPr>
      </w:pPr>
    </w:p>
    <w:p w14:paraId="0F756C30" w14:textId="77777777" w:rsidR="000A57D3" w:rsidRDefault="000A57D3" w:rsidP="003B257E">
      <w:pPr>
        <w:pStyle w:val="ListParagraph"/>
        <w:numPr>
          <w:ilvl w:val="0"/>
          <w:numId w:val="8"/>
        </w:numPr>
        <w:jc w:val="both"/>
        <w:rPr>
          <w:rFonts w:ascii="Times New Roman" w:hAnsi="Times New Roman" w:cs="Times New Roman"/>
          <w:b/>
          <w:color w:val="548DD4" w:themeColor="text2" w:themeTint="99"/>
          <w:sz w:val="28"/>
          <w:szCs w:val="28"/>
        </w:rPr>
      </w:pPr>
      <w:r w:rsidRPr="000A57D3">
        <w:rPr>
          <w:rFonts w:ascii="Times New Roman" w:hAnsi="Times New Roman" w:cs="Times New Roman"/>
          <w:b/>
          <w:color w:val="548DD4" w:themeColor="text2" w:themeTint="99"/>
          <w:sz w:val="28"/>
          <w:szCs w:val="28"/>
        </w:rPr>
        <w:t>Dostavi potpisani formular elektonskim putem (str. 5)</w:t>
      </w:r>
    </w:p>
    <w:p w14:paraId="02FED641" w14:textId="77777777" w:rsidR="000A57D3" w:rsidRDefault="000A57D3" w:rsidP="000A57D3">
      <w:pPr>
        <w:jc w:val="both"/>
        <w:rPr>
          <w:rFonts w:ascii="Times New Roman" w:hAnsi="Times New Roman" w:cs="Times New Roman"/>
          <w:b/>
          <w:color w:val="548DD4" w:themeColor="text2" w:themeTint="99"/>
          <w:sz w:val="28"/>
          <w:szCs w:val="28"/>
        </w:rPr>
      </w:pPr>
    </w:p>
    <w:p w14:paraId="2FABB5C0" w14:textId="77777777" w:rsidR="00D07028" w:rsidRDefault="00D07028" w:rsidP="000A57D3">
      <w:pPr>
        <w:jc w:val="both"/>
        <w:rPr>
          <w:rFonts w:ascii="Times New Roman" w:hAnsi="Times New Roman" w:cs="Times New Roman"/>
          <w:b/>
          <w:color w:val="548DD4" w:themeColor="text2" w:themeTint="99"/>
          <w:sz w:val="28"/>
          <w:szCs w:val="28"/>
        </w:rPr>
      </w:pPr>
    </w:p>
    <w:p w14:paraId="640955A1" w14:textId="77777777" w:rsidR="00D07028" w:rsidRDefault="00D07028" w:rsidP="000A57D3">
      <w:pPr>
        <w:jc w:val="both"/>
        <w:rPr>
          <w:rFonts w:ascii="Times New Roman" w:hAnsi="Times New Roman" w:cs="Times New Roman"/>
          <w:b/>
          <w:color w:val="548DD4" w:themeColor="text2" w:themeTint="99"/>
          <w:sz w:val="28"/>
          <w:szCs w:val="28"/>
        </w:rPr>
      </w:pPr>
    </w:p>
    <w:p w14:paraId="51FA91AF" w14:textId="77777777" w:rsidR="00D07028" w:rsidRDefault="00D07028" w:rsidP="000A57D3">
      <w:pPr>
        <w:jc w:val="both"/>
        <w:rPr>
          <w:rFonts w:ascii="Times New Roman" w:hAnsi="Times New Roman" w:cs="Times New Roman"/>
          <w:b/>
          <w:color w:val="548DD4" w:themeColor="text2" w:themeTint="99"/>
          <w:sz w:val="28"/>
          <w:szCs w:val="28"/>
        </w:rPr>
      </w:pPr>
    </w:p>
    <w:p w14:paraId="056E310B" w14:textId="77777777" w:rsidR="000A57D3" w:rsidRDefault="003B257E" w:rsidP="000A57D3">
      <w:pPr>
        <w:pBdr>
          <w:bottom w:val="single" w:sz="12" w:space="1" w:color="auto"/>
        </w:pBdr>
        <w:jc w:val="both"/>
        <w:rPr>
          <w:rFonts w:ascii="Times New Roman" w:hAnsi="Times New Roman" w:cs="Times New Roman"/>
          <w:b/>
          <w:color w:val="548DD4" w:themeColor="text2" w:themeTint="99"/>
          <w:sz w:val="28"/>
          <w:szCs w:val="28"/>
        </w:rPr>
      </w:pPr>
      <w:r>
        <w:rPr>
          <w:rFonts w:ascii="Times New Roman" w:hAnsi="Times New Roman" w:cs="Times New Roman"/>
          <w:b/>
          <w:color w:val="548DD4" w:themeColor="text2" w:themeTint="99"/>
          <w:sz w:val="28"/>
          <w:szCs w:val="28"/>
        </w:rPr>
        <w:lastRenderedPageBreak/>
        <w:t xml:space="preserve"> </w:t>
      </w:r>
      <w:r w:rsidRPr="003B257E">
        <w:rPr>
          <w:rFonts w:ascii="Times New Roman" w:hAnsi="Times New Roman" w:cs="Times New Roman"/>
          <w:b/>
          <w:sz w:val="56"/>
          <w:szCs w:val="56"/>
          <w14:shadow w14:blurRad="41275" w14:dist="12700" w14:dir="12000000" w14:sx="100000" w14:sy="100000" w14:kx="0" w14:ky="0" w14:algn="tl">
            <w14:srgbClr w14:val="000000">
              <w14:alpha w14:val="60000"/>
            </w14:srgbClr>
          </w14:shadow>
          <w14:textOutline w14:w="15773"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14:textFill>
            <w14:solidFill>
              <w14:srgbClr w14:val="FFFFFF"/>
            </w14:solidFill>
          </w14:textFill>
        </w:rPr>
        <w:t>1</w:t>
      </w:r>
      <w:r w:rsidR="000C7080">
        <w:rPr>
          <w:rFonts w:ascii="Times New Roman" w:hAnsi="Times New Roman" w:cs="Times New Roman"/>
          <w:b/>
          <w:sz w:val="56"/>
          <w:szCs w:val="56"/>
          <w14:shadow w14:blurRad="41275" w14:dist="12700" w14:dir="12000000" w14:sx="100000" w14:sy="100000" w14:kx="0" w14:ky="0" w14:algn="tl">
            <w14:srgbClr w14:val="000000">
              <w14:alpha w14:val="60000"/>
            </w14:srgbClr>
          </w14:shadow>
          <w14:textOutline w14:w="15773"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14:textFill>
            <w14:solidFill>
              <w14:srgbClr w14:val="FFFFFF"/>
            </w14:solidFill>
          </w14:textFill>
        </w:rPr>
        <w:tab/>
      </w:r>
      <w:r w:rsidR="000A57D3">
        <w:rPr>
          <w:rFonts w:ascii="Times New Roman" w:hAnsi="Times New Roman" w:cs="Times New Roman"/>
          <w:b/>
          <w:color w:val="548DD4" w:themeColor="text2" w:themeTint="99"/>
          <w:sz w:val="28"/>
          <w:szCs w:val="28"/>
        </w:rPr>
        <w:t>Posedovanje kvalifikovanog elektronskog sertifikata</w:t>
      </w:r>
    </w:p>
    <w:p w14:paraId="6F5C13AA" w14:textId="77777777" w:rsidR="00A468ED" w:rsidRDefault="00A468ED" w:rsidP="00A468ED">
      <w:pPr>
        <w:spacing w:after="0"/>
        <w:jc w:val="both"/>
        <w:rPr>
          <w:rFonts w:ascii="Times New Roman" w:hAnsi="Times New Roman" w:cs="Times New Roman"/>
          <w:color w:val="0D0D0D" w:themeColor="text1" w:themeTint="F2"/>
          <w:sz w:val="24"/>
          <w:szCs w:val="24"/>
        </w:rPr>
      </w:pPr>
    </w:p>
    <w:p w14:paraId="3A6B5915" w14:textId="77777777" w:rsidR="000A57D3" w:rsidRPr="00A468ED" w:rsidRDefault="000A57D3" w:rsidP="00A468ED">
      <w:pPr>
        <w:spacing w:after="0"/>
        <w:jc w:val="both"/>
        <w:rPr>
          <w:rFonts w:ascii="Times New Roman" w:hAnsi="Times New Roman" w:cs="Times New Roman"/>
          <w:color w:val="0D0D0D" w:themeColor="text1" w:themeTint="F2"/>
          <w:sz w:val="24"/>
          <w:szCs w:val="24"/>
        </w:rPr>
      </w:pPr>
      <w:r w:rsidRPr="00A468ED">
        <w:rPr>
          <w:rFonts w:ascii="Times New Roman" w:hAnsi="Times New Roman" w:cs="Times New Roman"/>
          <w:color w:val="0D0D0D" w:themeColor="text1" w:themeTint="F2"/>
          <w:sz w:val="24"/>
          <w:szCs w:val="24"/>
        </w:rPr>
        <w:t>Za davanje punomoćja za pojedinačnu sednicu skupštine elektronskim putem i za glasanje elektronskim putem potrebno je koristiti obrasce koji su dostupni na internet stranici „SRBIJAPUT“ AD Beograd u PDF formatu.</w:t>
      </w:r>
    </w:p>
    <w:p w14:paraId="434560C2" w14:textId="77777777" w:rsidR="000A57D3" w:rsidRPr="00A468ED" w:rsidRDefault="000A57D3" w:rsidP="00A468ED">
      <w:pPr>
        <w:spacing w:after="0"/>
        <w:jc w:val="both"/>
        <w:rPr>
          <w:rFonts w:ascii="Times New Roman" w:hAnsi="Times New Roman" w:cs="Times New Roman"/>
          <w:color w:val="0D0D0D" w:themeColor="text1" w:themeTint="F2"/>
          <w:sz w:val="24"/>
          <w:szCs w:val="24"/>
        </w:rPr>
      </w:pPr>
      <w:r w:rsidRPr="00A468ED">
        <w:rPr>
          <w:rFonts w:ascii="Times New Roman" w:hAnsi="Times New Roman" w:cs="Times New Roman"/>
          <w:color w:val="0D0D0D" w:themeColor="text1" w:themeTint="F2"/>
          <w:sz w:val="24"/>
          <w:szCs w:val="24"/>
        </w:rPr>
        <w:t>Za potpisivanje ovih obrazaca neophodno je posedovati kvalifikovani elektronski sertifikat za elektronsko potpisivanje.</w:t>
      </w:r>
    </w:p>
    <w:p w14:paraId="579DBC0E" w14:textId="77777777" w:rsidR="00A468ED" w:rsidRDefault="00A468ED" w:rsidP="00A468ED">
      <w:pPr>
        <w:spacing w:after="0"/>
        <w:jc w:val="both"/>
        <w:rPr>
          <w:rFonts w:ascii="Times New Roman" w:hAnsi="Times New Roman" w:cs="Times New Roman"/>
          <w:b/>
          <w:color w:val="0D0D0D" w:themeColor="text1" w:themeTint="F2"/>
          <w:sz w:val="24"/>
          <w:szCs w:val="24"/>
        </w:rPr>
      </w:pPr>
    </w:p>
    <w:p w14:paraId="59444D29" w14:textId="77777777" w:rsidR="000A57D3" w:rsidRPr="00A468ED" w:rsidRDefault="000A57D3" w:rsidP="00A468ED">
      <w:pPr>
        <w:spacing w:after="0"/>
        <w:jc w:val="both"/>
        <w:rPr>
          <w:rFonts w:ascii="Times New Roman" w:hAnsi="Times New Roman" w:cs="Times New Roman"/>
          <w:b/>
          <w:i/>
          <w:color w:val="0D0D0D" w:themeColor="text1" w:themeTint="F2"/>
          <w:sz w:val="24"/>
          <w:szCs w:val="24"/>
        </w:rPr>
      </w:pPr>
      <w:r w:rsidRPr="00A468ED">
        <w:rPr>
          <w:rFonts w:ascii="Times New Roman" w:hAnsi="Times New Roman" w:cs="Times New Roman"/>
          <w:b/>
          <w:i/>
          <w:color w:val="0D0D0D" w:themeColor="text1" w:themeTint="F2"/>
          <w:sz w:val="24"/>
          <w:szCs w:val="24"/>
        </w:rPr>
        <w:t>Kako se dobija kvalifiko</w:t>
      </w:r>
      <w:r w:rsidR="000909C4" w:rsidRPr="00A468ED">
        <w:rPr>
          <w:rFonts w:ascii="Times New Roman" w:hAnsi="Times New Roman" w:cs="Times New Roman"/>
          <w:b/>
          <w:i/>
          <w:color w:val="0D0D0D" w:themeColor="text1" w:themeTint="F2"/>
          <w:sz w:val="24"/>
          <w:szCs w:val="24"/>
        </w:rPr>
        <w:t>vani</w:t>
      </w:r>
      <w:r w:rsidR="000909C4" w:rsidRPr="00A468ED">
        <w:rPr>
          <w:rFonts w:ascii="Times New Roman" w:hAnsi="Times New Roman" w:cs="Times New Roman"/>
          <w:b/>
          <w:i/>
          <w:color w:val="0D0D0D" w:themeColor="text1" w:themeTint="F2"/>
          <w:sz w:val="24"/>
          <w:szCs w:val="24"/>
          <w:lang w:val="sr-Cyrl-RS"/>
        </w:rPr>
        <w:t xml:space="preserve"> </w:t>
      </w:r>
      <w:r w:rsidR="000909C4" w:rsidRPr="00A468ED">
        <w:rPr>
          <w:rFonts w:ascii="Times New Roman" w:hAnsi="Times New Roman" w:cs="Times New Roman"/>
          <w:b/>
          <w:i/>
          <w:color w:val="0D0D0D" w:themeColor="text1" w:themeTint="F2"/>
          <w:sz w:val="24"/>
          <w:szCs w:val="24"/>
        </w:rPr>
        <w:t>elektronski sertifikat</w:t>
      </w:r>
      <w:r w:rsidR="000909C4" w:rsidRPr="00A468ED">
        <w:rPr>
          <w:rFonts w:ascii="Times New Roman" w:hAnsi="Times New Roman" w:cs="Times New Roman"/>
          <w:b/>
          <w:i/>
          <w:color w:val="0D0D0D" w:themeColor="text1" w:themeTint="F2"/>
          <w:sz w:val="24"/>
          <w:szCs w:val="24"/>
          <w:lang w:val="sr-Cyrl-RS"/>
        </w:rPr>
        <w:t>?</w:t>
      </w:r>
    </w:p>
    <w:p w14:paraId="2C510333" w14:textId="77777777" w:rsidR="000909C4" w:rsidRPr="00A468ED" w:rsidRDefault="000909C4" w:rsidP="00A468ED">
      <w:pPr>
        <w:spacing w:after="0"/>
        <w:jc w:val="both"/>
        <w:rPr>
          <w:rFonts w:ascii="Times New Roman" w:hAnsi="Times New Roman" w:cs="Times New Roman"/>
          <w:color w:val="0D0D0D" w:themeColor="text1" w:themeTint="F2"/>
          <w:sz w:val="24"/>
          <w:szCs w:val="24"/>
        </w:rPr>
      </w:pPr>
      <w:r w:rsidRPr="00A468ED">
        <w:rPr>
          <w:rFonts w:ascii="Times New Roman" w:hAnsi="Times New Roman" w:cs="Times New Roman"/>
          <w:color w:val="0D0D0D" w:themeColor="text1" w:themeTint="F2"/>
          <w:sz w:val="24"/>
          <w:szCs w:val="24"/>
        </w:rPr>
        <w:t>Kvalifikovane</w:t>
      </w:r>
      <w:r w:rsidRPr="00A468ED">
        <w:rPr>
          <w:rFonts w:ascii="Times New Roman" w:hAnsi="Times New Roman" w:cs="Times New Roman"/>
          <w:color w:val="0D0D0D" w:themeColor="text1" w:themeTint="F2"/>
          <w:sz w:val="24"/>
          <w:szCs w:val="24"/>
          <w:lang w:val="sr-Cyrl-RS"/>
        </w:rPr>
        <w:t xml:space="preserve"> </w:t>
      </w:r>
      <w:r w:rsidRPr="00A468ED">
        <w:rPr>
          <w:rFonts w:ascii="Times New Roman" w:hAnsi="Times New Roman" w:cs="Times New Roman"/>
          <w:color w:val="0D0D0D" w:themeColor="text1" w:themeTint="F2"/>
          <w:sz w:val="24"/>
          <w:szCs w:val="24"/>
        </w:rPr>
        <w:t>elektronske sertifikate izdaju isključivo registrovana sertifikaciona tela čiji je spisak dostupan na stranici Ministarstva trgovine, turizma i telekomunikacija u delu „Registar sertifikacionih tela“ (</w:t>
      </w:r>
      <w:hyperlink r:id="rId6" w:history="1">
        <w:r w:rsidRPr="00A468ED">
          <w:rPr>
            <w:rStyle w:val="Hyperlink"/>
            <w:rFonts w:ascii="Times New Roman" w:hAnsi="Times New Roman" w:cs="Times New Roman"/>
            <w:color w:val="0D0DFF" w:themeColor="hyperlink" w:themeTint="F2"/>
            <w:sz w:val="24"/>
            <w:szCs w:val="24"/>
          </w:rPr>
          <w:t>http://epotpis.mtt.gov.rs/elektronski</w:t>
        </w:r>
      </w:hyperlink>
      <w:r w:rsidRPr="00A468ED">
        <w:rPr>
          <w:rFonts w:ascii="Times New Roman" w:hAnsi="Times New Roman" w:cs="Times New Roman"/>
          <w:color w:val="0D0D0D" w:themeColor="text1" w:themeTint="F2"/>
          <w:sz w:val="24"/>
          <w:szCs w:val="24"/>
        </w:rPr>
        <w:t xml:space="preserve"> potpis/#registar). „SRBIJAPUT“ AD Beograd ne vrši izdavanje kvalifik</w:t>
      </w:r>
      <w:r w:rsidR="00F03012" w:rsidRPr="00A468ED">
        <w:rPr>
          <w:rFonts w:ascii="Times New Roman" w:hAnsi="Times New Roman" w:cs="Times New Roman"/>
          <w:color w:val="0D0D0D" w:themeColor="text1" w:themeTint="F2"/>
          <w:sz w:val="24"/>
          <w:szCs w:val="24"/>
        </w:rPr>
        <w:t>ovanih elektronskih sertifikata, niti je ove sertifikate moguće dobiti posredstvom „SRBIJAPUT“ AD Beograd. Dodatne informacije o načinu pribavljanja, podnošenja zahteva, dokumentaciji i preuzimanju ovih sertifikata dostupne su na internet stranicama sertifikacionih tela.</w:t>
      </w:r>
    </w:p>
    <w:p w14:paraId="3AF4852F" w14:textId="77777777" w:rsidR="00F03012" w:rsidRPr="00A468ED" w:rsidRDefault="00F03012" w:rsidP="00A468ED">
      <w:pPr>
        <w:spacing w:after="0"/>
        <w:jc w:val="both"/>
        <w:rPr>
          <w:rFonts w:ascii="Times New Roman" w:hAnsi="Times New Roman" w:cs="Times New Roman"/>
          <w:color w:val="0D0D0D" w:themeColor="text1" w:themeTint="F2"/>
          <w:sz w:val="24"/>
          <w:szCs w:val="24"/>
        </w:rPr>
      </w:pPr>
    </w:p>
    <w:p w14:paraId="51A624C1" w14:textId="77777777" w:rsidR="00F03012" w:rsidRPr="00A468ED" w:rsidRDefault="00F03012" w:rsidP="00A468ED">
      <w:pPr>
        <w:spacing w:after="0"/>
        <w:jc w:val="both"/>
        <w:rPr>
          <w:rFonts w:ascii="Times New Roman" w:hAnsi="Times New Roman" w:cs="Times New Roman"/>
          <w:b/>
          <w:i/>
          <w:color w:val="0D0D0D" w:themeColor="text1" w:themeTint="F2"/>
          <w:sz w:val="24"/>
          <w:szCs w:val="24"/>
        </w:rPr>
      </w:pPr>
      <w:r w:rsidRPr="00A468ED">
        <w:rPr>
          <w:rFonts w:ascii="Times New Roman" w:hAnsi="Times New Roman" w:cs="Times New Roman"/>
          <w:b/>
          <w:i/>
          <w:color w:val="0D0D0D" w:themeColor="text1" w:themeTint="F2"/>
          <w:sz w:val="24"/>
          <w:szCs w:val="24"/>
        </w:rPr>
        <w:t>Sadržaj podataka sertifikata</w:t>
      </w:r>
    </w:p>
    <w:p w14:paraId="6DDCE14B" w14:textId="77777777" w:rsidR="00F03012" w:rsidRPr="00A468ED" w:rsidRDefault="00F03012" w:rsidP="00A468ED">
      <w:pPr>
        <w:spacing w:after="0"/>
        <w:jc w:val="both"/>
        <w:rPr>
          <w:rFonts w:ascii="Times New Roman" w:hAnsi="Times New Roman" w:cs="Times New Roman"/>
          <w:color w:val="0D0D0D" w:themeColor="text1" w:themeTint="F2"/>
          <w:sz w:val="24"/>
          <w:szCs w:val="24"/>
        </w:rPr>
      </w:pPr>
      <w:r w:rsidRPr="00A468ED">
        <w:rPr>
          <w:rFonts w:ascii="Times New Roman" w:hAnsi="Times New Roman" w:cs="Times New Roman"/>
          <w:color w:val="0D0D0D" w:themeColor="text1" w:themeTint="F2"/>
          <w:sz w:val="24"/>
          <w:szCs w:val="24"/>
        </w:rPr>
        <w:t>Kako bi se omogućila identifikacija akcionara koji je dao punomoćje elektronskim putem i akcionara tj.</w:t>
      </w:r>
      <w:r w:rsidR="000C7080">
        <w:rPr>
          <w:rFonts w:ascii="Times New Roman" w:hAnsi="Times New Roman" w:cs="Times New Roman"/>
          <w:color w:val="0D0D0D" w:themeColor="text1" w:themeTint="F2"/>
          <w:sz w:val="24"/>
          <w:szCs w:val="24"/>
        </w:rPr>
        <w:t xml:space="preserve"> </w:t>
      </w:r>
      <w:r w:rsidRPr="00A468ED">
        <w:rPr>
          <w:rFonts w:ascii="Times New Roman" w:hAnsi="Times New Roman" w:cs="Times New Roman"/>
          <w:color w:val="0D0D0D" w:themeColor="text1" w:themeTint="F2"/>
          <w:sz w:val="24"/>
          <w:szCs w:val="24"/>
        </w:rPr>
        <w:t>punomoćnika koji je glasao elektronskim putem, potrebno je da među podacima o korisiku kvalifikovanog elektronskog sertifikata bude i njegov jedinstveni matični broj (JMBG).</w:t>
      </w:r>
    </w:p>
    <w:p w14:paraId="4DBBEAA3" w14:textId="77777777" w:rsidR="00F03012" w:rsidRPr="00A468ED" w:rsidRDefault="00F03012" w:rsidP="00A468ED">
      <w:pPr>
        <w:spacing w:after="0"/>
        <w:jc w:val="both"/>
        <w:rPr>
          <w:rFonts w:ascii="Times New Roman" w:hAnsi="Times New Roman" w:cs="Times New Roman"/>
          <w:color w:val="0D0D0D" w:themeColor="text1" w:themeTint="F2"/>
          <w:sz w:val="24"/>
          <w:szCs w:val="24"/>
        </w:rPr>
      </w:pPr>
    </w:p>
    <w:p w14:paraId="3D255ABD" w14:textId="77777777" w:rsidR="00F03012" w:rsidRPr="00A468ED" w:rsidRDefault="00F03012" w:rsidP="00A468ED">
      <w:pPr>
        <w:spacing w:after="0"/>
        <w:jc w:val="both"/>
        <w:rPr>
          <w:rFonts w:ascii="Times New Roman" w:hAnsi="Times New Roman" w:cs="Times New Roman"/>
          <w:b/>
          <w:i/>
          <w:color w:val="0D0D0D" w:themeColor="text1" w:themeTint="F2"/>
          <w:sz w:val="24"/>
          <w:szCs w:val="24"/>
        </w:rPr>
      </w:pPr>
      <w:r w:rsidRPr="00A468ED">
        <w:rPr>
          <w:rFonts w:ascii="Times New Roman" w:hAnsi="Times New Roman" w:cs="Times New Roman"/>
          <w:b/>
          <w:i/>
          <w:color w:val="0D0D0D" w:themeColor="text1" w:themeTint="F2"/>
          <w:sz w:val="24"/>
          <w:szCs w:val="24"/>
        </w:rPr>
        <w:t>Sertifikati inostranih sertifikacionih tela</w:t>
      </w:r>
    </w:p>
    <w:p w14:paraId="5D16D13C" w14:textId="77777777" w:rsidR="00F03012" w:rsidRPr="00A468ED" w:rsidRDefault="00F03012" w:rsidP="00A468ED">
      <w:pPr>
        <w:spacing w:after="0"/>
        <w:jc w:val="both"/>
        <w:rPr>
          <w:rFonts w:ascii="Times New Roman" w:hAnsi="Times New Roman" w:cs="Times New Roman"/>
          <w:color w:val="0D0D0D" w:themeColor="text1" w:themeTint="F2"/>
          <w:sz w:val="24"/>
          <w:szCs w:val="24"/>
        </w:rPr>
      </w:pPr>
      <w:r w:rsidRPr="00A468ED">
        <w:rPr>
          <w:rFonts w:ascii="Times New Roman" w:hAnsi="Times New Roman" w:cs="Times New Roman"/>
          <w:color w:val="0D0D0D" w:themeColor="text1" w:themeTint="F2"/>
          <w:sz w:val="24"/>
          <w:szCs w:val="24"/>
        </w:rPr>
        <w:t>Kvalifikovani elektronski sertifikati izdati od strane inostranih sertifikacionih tela ravnopravni su sa domaćim ako je inostrano sertifikaciono telo dobilo rešenje od nadležnog organa, u skladu sa Zakonom o elektronskom potpisu ili ako potiču iz zemlje sa kojom postoji bilateralni sporazum o međusobnom priznavanju kvalifikovanih elektronskih sertifikata.</w:t>
      </w:r>
    </w:p>
    <w:p w14:paraId="4F65DD10" w14:textId="77777777" w:rsidR="00F03012" w:rsidRPr="00A468ED" w:rsidRDefault="00F03012" w:rsidP="00A468ED">
      <w:pPr>
        <w:spacing w:after="0"/>
        <w:jc w:val="both"/>
        <w:rPr>
          <w:rFonts w:ascii="Times New Roman" w:hAnsi="Times New Roman" w:cs="Times New Roman"/>
          <w:color w:val="0D0D0D" w:themeColor="text1" w:themeTint="F2"/>
          <w:sz w:val="24"/>
          <w:szCs w:val="24"/>
        </w:rPr>
      </w:pPr>
    </w:p>
    <w:p w14:paraId="11DE88BB" w14:textId="77777777" w:rsidR="00F03012" w:rsidRPr="00A468ED" w:rsidRDefault="00F03012" w:rsidP="00A468ED">
      <w:pPr>
        <w:spacing w:after="0"/>
        <w:jc w:val="both"/>
        <w:rPr>
          <w:rFonts w:ascii="Times New Roman" w:hAnsi="Times New Roman" w:cs="Times New Roman"/>
          <w:b/>
          <w:i/>
          <w:color w:val="0D0D0D" w:themeColor="text1" w:themeTint="F2"/>
          <w:sz w:val="24"/>
          <w:szCs w:val="24"/>
        </w:rPr>
      </w:pPr>
      <w:r w:rsidRPr="00A468ED">
        <w:rPr>
          <w:rFonts w:ascii="Times New Roman" w:hAnsi="Times New Roman" w:cs="Times New Roman"/>
          <w:b/>
          <w:i/>
          <w:color w:val="0D0D0D" w:themeColor="text1" w:themeTint="F2"/>
          <w:sz w:val="24"/>
          <w:szCs w:val="24"/>
        </w:rPr>
        <w:t>Ukoliko dokument nije potpisan kvalifikovanim elektronskim potpisom</w:t>
      </w:r>
    </w:p>
    <w:p w14:paraId="21302036" w14:textId="77777777" w:rsidR="00F03012" w:rsidRDefault="00F03012" w:rsidP="00A468ED">
      <w:pPr>
        <w:spacing w:after="0"/>
        <w:jc w:val="both"/>
        <w:rPr>
          <w:rFonts w:ascii="Times New Roman" w:hAnsi="Times New Roman" w:cs="Times New Roman"/>
          <w:color w:val="0D0D0D" w:themeColor="text1" w:themeTint="F2"/>
          <w:sz w:val="24"/>
          <w:szCs w:val="24"/>
        </w:rPr>
      </w:pPr>
      <w:r w:rsidRPr="00A468ED">
        <w:rPr>
          <w:rFonts w:ascii="Times New Roman" w:hAnsi="Times New Roman" w:cs="Times New Roman"/>
          <w:color w:val="0D0D0D" w:themeColor="text1" w:themeTint="F2"/>
          <w:sz w:val="24"/>
          <w:szCs w:val="24"/>
        </w:rPr>
        <w:t>Neće se uzeti u obzir punomoćje ili glas dat elektronskim putem ukoliko nije potpisan kvalifikovanim elektronskim potpisom. Akcionari koji ne poseduju kvalifikovani elektronski sertifikat imaju, kao i do sada, mogućnost da daju punomoćje pisanim putem ili da glasaju u odsustvu u skladu sa uslovima koji su predviđeni Statutom „SRBIJAPUT“ AD Beograd i Poslovnikom o radu Skupštine „SRBIJAPUT“ AD Beograd.</w:t>
      </w:r>
    </w:p>
    <w:p w14:paraId="4E508CE3" w14:textId="77777777" w:rsidR="00A468ED" w:rsidRDefault="00A468ED" w:rsidP="00A468ED">
      <w:pPr>
        <w:spacing w:after="0"/>
        <w:jc w:val="both"/>
        <w:rPr>
          <w:rFonts w:ascii="Times New Roman" w:hAnsi="Times New Roman" w:cs="Times New Roman"/>
          <w:color w:val="0D0D0D" w:themeColor="text1" w:themeTint="F2"/>
          <w:sz w:val="24"/>
          <w:szCs w:val="24"/>
        </w:rPr>
      </w:pPr>
    </w:p>
    <w:p w14:paraId="0339AF12" w14:textId="77777777" w:rsidR="00A468ED" w:rsidRDefault="00A468ED" w:rsidP="00A468ED">
      <w:pPr>
        <w:spacing w:after="0"/>
        <w:jc w:val="both"/>
        <w:rPr>
          <w:rFonts w:ascii="Times New Roman" w:hAnsi="Times New Roman" w:cs="Times New Roman"/>
          <w:color w:val="0D0D0D" w:themeColor="text1" w:themeTint="F2"/>
          <w:sz w:val="24"/>
          <w:szCs w:val="24"/>
        </w:rPr>
      </w:pPr>
    </w:p>
    <w:p w14:paraId="56FDE768" w14:textId="77777777" w:rsidR="00A468ED" w:rsidRDefault="00A468ED" w:rsidP="00A468ED">
      <w:pPr>
        <w:spacing w:after="0"/>
        <w:jc w:val="both"/>
        <w:rPr>
          <w:rFonts w:ascii="Times New Roman" w:hAnsi="Times New Roman" w:cs="Times New Roman"/>
          <w:color w:val="0D0D0D" w:themeColor="text1" w:themeTint="F2"/>
          <w:sz w:val="24"/>
          <w:szCs w:val="24"/>
        </w:rPr>
      </w:pPr>
    </w:p>
    <w:p w14:paraId="65A35E84" w14:textId="77777777" w:rsidR="00A468ED" w:rsidRDefault="00A468ED" w:rsidP="00A468ED">
      <w:pPr>
        <w:spacing w:after="0"/>
        <w:jc w:val="both"/>
        <w:rPr>
          <w:rFonts w:ascii="Times New Roman" w:hAnsi="Times New Roman" w:cs="Times New Roman"/>
          <w:color w:val="0D0D0D" w:themeColor="text1" w:themeTint="F2"/>
          <w:sz w:val="24"/>
          <w:szCs w:val="24"/>
        </w:rPr>
      </w:pPr>
    </w:p>
    <w:p w14:paraId="476DE7B6" w14:textId="77777777" w:rsidR="00A468ED" w:rsidRDefault="00A468ED" w:rsidP="00A468ED">
      <w:pPr>
        <w:spacing w:after="0"/>
        <w:jc w:val="both"/>
        <w:rPr>
          <w:rFonts w:ascii="Times New Roman" w:hAnsi="Times New Roman" w:cs="Times New Roman"/>
          <w:color w:val="0D0D0D" w:themeColor="text1" w:themeTint="F2"/>
          <w:sz w:val="24"/>
          <w:szCs w:val="24"/>
        </w:rPr>
      </w:pPr>
    </w:p>
    <w:p w14:paraId="5E5F1153" w14:textId="77777777" w:rsidR="00A468ED" w:rsidRDefault="00A468ED" w:rsidP="00A468ED">
      <w:pPr>
        <w:spacing w:after="0"/>
        <w:jc w:val="both"/>
        <w:rPr>
          <w:rFonts w:ascii="Times New Roman" w:hAnsi="Times New Roman" w:cs="Times New Roman"/>
          <w:color w:val="0D0D0D" w:themeColor="text1" w:themeTint="F2"/>
          <w:sz w:val="24"/>
          <w:szCs w:val="24"/>
        </w:rPr>
      </w:pPr>
    </w:p>
    <w:p w14:paraId="6DDC6477" w14:textId="77777777" w:rsidR="00A468ED" w:rsidRDefault="000C7080" w:rsidP="00A468ED">
      <w:pPr>
        <w:pBdr>
          <w:bottom w:val="single" w:sz="12" w:space="1" w:color="auto"/>
        </w:pBdr>
        <w:jc w:val="both"/>
        <w:rPr>
          <w:rFonts w:ascii="Times New Roman" w:hAnsi="Times New Roman" w:cs="Times New Roman"/>
          <w:b/>
          <w:color w:val="548DD4" w:themeColor="text2" w:themeTint="99"/>
          <w:sz w:val="28"/>
          <w:szCs w:val="28"/>
        </w:rPr>
      </w:pPr>
      <w:r>
        <w:rPr>
          <w:rFonts w:ascii="Times New Roman" w:hAnsi="Times New Roman" w:cs="Times New Roman"/>
          <w:b/>
          <w:sz w:val="56"/>
          <w:szCs w:val="56"/>
          <w14:shadow w14:blurRad="41275" w14:dist="12700" w14:dir="12000000" w14:sx="100000" w14:sy="100000" w14:kx="0" w14:ky="0" w14:algn="tl">
            <w14:srgbClr w14:val="000000">
              <w14:alpha w14:val="60000"/>
            </w14:srgbClr>
          </w14:shadow>
          <w14:textOutline w14:w="15773"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14:textFill>
            <w14:solidFill>
              <w14:srgbClr w14:val="FFFFFF"/>
            </w14:solidFill>
          </w14:textFill>
        </w:rPr>
        <w:lastRenderedPageBreak/>
        <w:t>2</w:t>
      </w:r>
      <w:r>
        <w:rPr>
          <w:rFonts w:ascii="Times New Roman" w:hAnsi="Times New Roman" w:cs="Times New Roman"/>
          <w:b/>
          <w:sz w:val="56"/>
          <w:szCs w:val="56"/>
          <w14:shadow w14:blurRad="41275" w14:dist="12700" w14:dir="12000000" w14:sx="100000" w14:sy="100000" w14:kx="0" w14:ky="0" w14:algn="tl">
            <w14:srgbClr w14:val="000000">
              <w14:alpha w14:val="60000"/>
            </w14:srgbClr>
          </w14:shadow>
          <w14:textOutline w14:w="15773"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14:textFill>
            <w14:solidFill>
              <w14:srgbClr w14:val="FFFFFF"/>
            </w14:solidFill>
          </w14:textFill>
        </w:rPr>
        <w:tab/>
      </w:r>
      <w:r w:rsidR="00A468ED">
        <w:rPr>
          <w:rFonts w:ascii="Times New Roman" w:hAnsi="Times New Roman" w:cs="Times New Roman"/>
          <w:b/>
          <w:color w:val="548DD4" w:themeColor="text2" w:themeTint="99"/>
          <w:sz w:val="28"/>
          <w:szCs w:val="28"/>
        </w:rPr>
        <w:t>Podešavanje za korišćenje kvalifikovanog elektronskog sertifikata</w:t>
      </w:r>
    </w:p>
    <w:p w14:paraId="3B07240A" w14:textId="77777777" w:rsidR="00A468ED" w:rsidRDefault="00A468ED" w:rsidP="00A468ED">
      <w:pPr>
        <w:spacing w:after="0"/>
        <w:jc w:val="both"/>
        <w:rPr>
          <w:rFonts w:ascii="Times New Roman" w:hAnsi="Times New Roman" w:cs="Times New Roman"/>
          <w:color w:val="0D0D0D" w:themeColor="text1" w:themeTint="F2"/>
          <w:sz w:val="24"/>
          <w:szCs w:val="24"/>
        </w:rPr>
      </w:pPr>
    </w:p>
    <w:p w14:paraId="1BFE6263" w14:textId="77777777" w:rsidR="00A468ED" w:rsidRDefault="00A468ED" w:rsidP="00A468ED">
      <w:pPr>
        <w:spacing w:after="0"/>
        <w:jc w:val="both"/>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Nakon preuzimanja sertifikata od sertifikacionog tela na odgovarajućem mediju (pametna kartica ili USB pametni token) potrebno je instalirati neophodne upravljačke programe (drajvere) za pametnu karticu ili USB token, kao i neophodan softver za korišćenje kvalifikovanog elektronskog sertifikata, a koje zajedno sa uputstvom za instalaciju možete preuzeti sa internet stranice sertifikacionog tela (spisak adresa dat je na kraju ovog uputstva). Ukoliko se kvalifikovani elektronski sertifikat nalazi na pametnoj kartici potrebno je posedovati i čitač kartice.</w:t>
      </w:r>
    </w:p>
    <w:p w14:paraId="09111FC6" w14:textId="77777777" w:rsidR="00A468ED" w:rsidRDefault="00A468ED" w:rsidP="00A468ED">
      <w:pPr>
        <w:spacing w:after="0"/>
        <w:jc w:val="both"/>
        <w:rPr>
          <w:rFonts w:ascii="Times New Roman" w:hAnsi="Times New Roman" w:cs="Times New Roman"/>
          <w:color w:val="0D0D0D" w:themeColor="text1" w:themeTint="F2"/>
          <w:sz w:val="24"/>
          <w:szCs w:val="24"/>
        </w:rPr>
      </w:pPr>
    </w:p>
    <w:p w14:paraId="70FC9E0F" w14:textId="77777777" w:rsidR="00A468ED" w:rsidRPr="000C7080" w:rsidRDefault="00A468ED" w:rsidP="00A468ED">
      <w:pPr>
        <w:spacing w:after="0"/>
        <w:jc w:val="both"/>
        <w:rPr>
          <w:rFonts w:ascii="Times New Roman" w:hAnsi="Times New Roman" w:cs="Times New Roman"/>
          <w:b/>
          <w:color w:val="0D0D0D" w:themeColor="text1" w:themeTint="F2"/>
          <w:sz w:val="24"/>
          <w:szCs w:val="24"/>
        </w:rPr>
      </w:pPr>
      <w:r w:rsidRPr="000C7080">
        <w:rPr>
          <w:rFonts w:ascii="Times New Roman" w:hAnsi="Times New Roman" w:cs="Times New Roman"/>
          <w:b/>
          <w:color w:val="0D0D0D" w:themeColor="text1" w:themeTint="F2"/>
          <w:sz w:val="24"/>
          <w:szCs w:val="24"/>
        </w:rPr>
        <w:t>Podešavanje Adobe Acrobar Reader-a</w:t>
      </w:r>
    </w:p>
    <w:p w14:paraId="264888F5" w14:textId="77777777" w:rsidR="00A468ED" w:rsidRPr="00A468ED" w:rsidRDefault="00A468ED" w:rsidP="00A468ED">
      <w:pPr>
        <w:pStyle w:val="ListParagraph"/>
        <w:numPr>
          <w:ilvl w:val="0"/>
          <w:numId w:val="6"/>
        </w:numPr>
        <w:spacing w:after="0"/>
        <w:jc w:val="both"/>
        <w:rPr>
          <w:rFonts w:ascii="Times New Roman" w:hAnsi="Times New Roman" w:cs="Times New Roman"/>
          <w:color w:val="548DD4" w:themeColor="text2" w:themeTint="99"/>
          <w:sz w:val="24"/>
          <w:szCs w:val="24"/>
          <w:u w:val="single"/>
        </w:rPr>
      </w:pPr>
      <w:r>
        <w:rPr>
          <w:rFonts w:ascii="Times New Roman" w:hAnsi="Times New Roman" w:cs="Times New Roman"/>
          <w:color w:val="0D0D0D" w:themeColor="text1" w:themeTint="F2"/>
          <w:sz w:val="24"/>
          <w:szCs w:val="24"/>
        </w:rPr>
        <w:t xml:space="preserve">Formular se može popuniti i potpisati kvalifikovanim elektronskim sertifikatom pomoću programa Adobe Acrobar Reader (minimum verzija 9.0 ili noviji) koji možete preuzeti </w:t>
      </w:r>
      <w:r w:rsidRPr="000C7080">
        <w:rPr>
          <w:rFonts w:ascii="Times New Roman" w:hAnsi="Times New Roman" w:cs="Times New Roman"/>
          <w:b/>
          <w:color w:val="548DD4" w:themeColor="text2" w:themeTint="99"/>
          <w:sz w:val="24"/>
          <w:szCs w:val="24"/>
          <w:u w:val="single"/>
        </w:rPr>
        <w:t>ovde.</w:t>
      </w:r>
    </w:p>
    <w:p w14:paraId="47BADADF" w14:textId="77777777" w:rsidR="00A468ED" w:rsidRDefault="00A468ED" w:rsidP="00A468ED">
      <w:pPr>
        <w:pStyle w:val="ListParagraph"/>
        <w:numPr>
          <w:ilvl w:val="0"/>
          <w:numId w:val="6"/>
        </w:numPr>
        <w:spacing w:after="0"/>
        <w:jc w:val="both"/>
        <w:rPr>
          <w:rFonts w:ascii="Times New Roman" w:hAnsi="Times New Roman" w:cs="Times New Roman"/>
          <w:color w:val="0D0D0D" w:themeColor="text1" w:themeTint="F2"/>
          <w:sz w:val="24"/>
          <w:szCs w:val="24"/>
          <w:u w:val="single"/>
        </w:rPr>
      </w:pPr>
      <w:r w:rsidRPr="00A468ED">
        <w:rPr>
          <w:rFonts w:ascii="Times New Roman" w:hAnsi="Times New Roman" w:cs="Times New Roman"/>
          <w:color w:val="0D0D0D" w:themeColor="text1" w:themeTint="F2"/>
          <w:sz w:val="24"/>
          <w:szCs w:val="24"/>
          <w:u w:val="single"/>
        </w:rPr>
        <w:t>Na računaru korisnika mora da bude podešen tačan datum, vreme i vremenska (časovna) zona (GMT+01:00)</w:t>
      </w:r>
      <w:r w:rsidR="00925D05">
        <w:rPr>
          <w:rFonts w:ascii="Times New Roman" w:hAnsi="Times New Roman" w:cs="Times New Roman"/>
          <w:color w:val="0D0D0D" w:themeColor="text1" w:themeTint="F2"/>
          <w:sz w:val="24"/>
          <w:szCs w:val="24"/>
          <w:u w:val="single"/>
        </w:rPr>
        <w:t>;</w:t>
      </w:r>
    </w:p>
    <w:p w14:paraId="5A3535E1" w14:textId="7990FAFE" w:rsidR="00925D05" w:rsidRPr="00D07028" w:rsidRDefault="00925D05" w:rsidP="00925D05">
      <w:pPr>
        <w:pStyle w:val="ListParagraph"/>
        <w:numPr>
          <w:ilvl w:val="0"/>
          <w:numId w:val="6"/>
        </w:numPr>
        <w:spacing w:after="0"/>
        <w:jc w:val="both"/>
        <w:rPr>
          <w:rFonts w:ascii="Times New Roman" w:hAnsi="Times New Roman" w:cs="Times New Roman"/>
          <w:color w:val="0D0D0D" w:themeColor="text1" w:themeTint="F2"/>
          <w:sz w:val="24"/>
          <w:szCs w:val="24"/>
        </w:rPr>
      </w:pPr>
      <w:r w:rsidRPr="00925D05">
        <w:rPr>
          <w:rFonts w:ascii="Times New Roman" w:hAnsi="Times New Roman" w:cs="Times New Roman"/>
          <w:color w:val="0D0D0D" w:themeColor="text1" w:themeTint="F2"/>
          <w:sz w:val="24"/>
          <w:szCs w:val="24"/>
        </w:rPr>
        <w:t>Pre potpisivanja potrebno je na formi „Digital Signatures Advanced Preferences“ i kartici „Windows Integration“ izabrati (čekirati) sve tri ponuđene opcije. Do ove forme se dolazi na sledeći način : Edit</w:t>
      </w:r>
      <w:r>
        <w:rPr>
          <w:rFonts w:ascii="Times New Roman" w:hAnsi="Times New Roman" w:cs="Times New Roman"/>
          <w:color w:val="0D0D0D" w:themeColor="text1" w:themeTint="F2"/>
          <w:sz w:val="24"/>
          <w:szCs w:val="24"/>
        </w:rPr>
        <w:t xml:space="preserve"> &gt; Preferences &gt; Security &gt; dugme Advansed Preferences.</w:t>
      </w:r>
    </w:p>
    <w:p w14:paraId="7F8CF9A9" w14:textId="2C580964" w:rsidR="000C7080" w:rsidRPr="00D07028" w:rsidRDefault="00925D05" w:rsidP="000C7080">
      <w:pPr>
        <w:pStyle w:val="ListParagraph"/>
        <w:numPr>
          <w:ilvl w:val="0"/>
          <w:numId w:val="7"/>
        </w:numPr>
        <w:spacing w:after="0"/>
        <w:jc w:val="both"/>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Potrebno je da na istoj formi „Digital Signatures Advanced Preferences“ i katrici „Creation“ bude izabrana opcija „Include signature's revocation status when signing“ koja omogućava ugrađivanje registra opozvanih sertifikata u potpisan PDF dokument, a poželjno je da budu izabrane (čekirane) i ostale dve opcije.</w:t>
      </w:r>
    </w:p>
    <w:p w14:paraId="5E52CE4A" w14:textId="77777777" w:rsidR="00925D05" w:rsidRPr="000C7080" w:rsidRDefault="00925D05" w:rsidP="000C7080">
      <w:pPr>
        <w:pStyle w:val="ListParagraph"/>
        <w:numPr>
          <w:ilvl w:val="0"/>
          <w:numId w:val="7"/>
        </w:numPr>
        <w:spacing w:after="0"/>
        <w:jc w:val="both"/>
        <w:rPr>
          <w:rFonts w:ascii="Times New Roman" w:hAnsi="Times New Roman" w:cs="Times New Roman"/>
          <w:color w:val="0D0D0D" w:themeColor="text1" w:themeTint="F2"/>
          <w:sz w:val="24"/>
          <w:szCs w:val="24"/>
        </w:rPr>
      </w:pPr>
      <w:r w:rsidRPr="000C7080">
        <w:rPr>
          <w:rFonts w:ascii="Times New Roman" w:hAnsi="Times New Roman" w:cs="Times New Roman"/>
          <w:color w:val="0D0D0D" w:themeColor="text1" w:themeTint="F2"/>
          <w:sz w:val="24"/>
          <w:szCs w:val="24"/>
        </w:rPr>
        <w:t xml:space="preserve">Prilikom potpisivanja PDF dokumenta potrebno je obezbediti da računar ima pristup internetu kako bi </w:t>
      </w:r>
      <w:r w:rsidR="00DD382F" w:rsidRPr="000C7080">
        <w:rPr>
          <w:rFonts w:ascii="Times New Roman" w:hAnsi="Times New Roman" w:cs="Times New Roman"/>
          <w:color w:val="0D0D0D" w:themeColor="text1" w:themeTint="F2"/>
          <w:sz w:val="24"/>
          <w:szCs w:val="24"/>
        </w:rPr>
        <w:t>Adobe Acrobar Reader prilikom potpisivanja mogao da ugradi registar opozvanih sertifikata (Certificate Revocation List – CRL) u potpisan PDF dokument.</w:t>
      </w:r>
    </w:p>
    <w:p w14:paraId="29C0DD80" w14:textId="77777777" w:rsidR="0050026A" w:rsidRDefault="0050026A" w:rsidP="0050026A">
      <w:pPr>
        <w:spacing w:after="0"/>
        <w:jc w:val="both"/>
        <w:rPr>
          <w:rFonts w:ascii="Times New Roman" w:hAnsi="Times New Roman" w:cs="Times New Roman"/>
          <w:color w:val="0D0D0D" w:themeColor="text1" w:themeTint="F2"/>
          <w:sz w:val="24"/>
          <w:szCs w:val="24"/>
        </w:rPr>
      </w:pPr>
    </w:p>
    <w:p w14:paraId="66FE5190" w14:textId="77777777" w:rsidR="0050026A" w:rsidRDefault="0050026A" w:rsidP="0050026A">
      <w:pPr>
        <w:spacing w:after="0"/>
        <w:jc w:val="both"/>
        <w:rPr>
          <w:rFonts w:ascii="Times New Roman" w:hAnsi="Times New Roman" w:cs="Times New Roman"/>
          <w:color w:val="0D0D0D" w:themeColor="text1" w:themeTint="F2"/>
          <w:sz w:val="24"/>
          <w:szCs w:val="24"/>
        </w:rPr>
      </w:pPr>
    </w:p>
    <w:p w14:paraId="458BE7E4" w14:textId="77777777" w:rsidR="0050026A" w:rsidRDefault="0050026A" w:rsidP="0050026A">
      <w:pPr>
        <w:spacing w:after="0"/>
        <w:jc w:val="both"/>
        <w:rPr>
          <w:rFonts w:ascii="Times New Roman" w:hAnsi="Times New Roman" w:cs="Times New Roman"/>
          <w:color w:val="0D0D0D" w:themeColor="text1" w:themeTint="F2"/>
          <w:sz w:val="24"/>
          <w:szCs w:val="24"/>
        </w:rPr>
      </w:pPr>
    </w:p>
    <w:p w14:paraId="234BE2DB" w14:textId="77777777" w:rsidR="0050026A" w:rsidRDefault="0050026A" w:rsidP="0050026A">
      <w:pPr>
        <w:spacing w:after="0"/>
        <w:jc w:val="both"/>
        <w:rPr>
          <w:rFonts w:ascii="Times New Roman" w:hAnsi="Times New Roman" w:cs="Times New Roman"/>
          <w:color w:val="0D0D0D" w:themeColor="text1" w:themeTint="F2"/>
          <w:sz w:val="24"/>
          <w:szCs w:val="24"/>
        </w:rPr>
      </w:pPr>
    </w:p>
    <w:p w14:paraId="314ABAE9" w14:textId="77777777" w:rsidR="0050026A" w:rsidRDefault="0050026A" w:rsidP="0050026A">
      <w:pPr>
        <w:spacing w:after="0"/>
        <w:jc w:val="both"/>
        <w:rPr>
          <w:rFonts w:ascii="Times New Roman" w:hAnsi="Times New Roman" w:cs="Times New Roman"/>
          <w:color w:val="0D0D0D" w:themeColor="text1" w:themeTint="F2"/>
          <w:sz w:val="24"/>
          <w:szCs w:val="24"/>
        </w:rPr>
      </w:pPr>
    </w:p>
    <w:p w14:paraId="1AF13DD6" w14:textId="77777777" w:rsidR="0050026A" w:rsidRDefault="0050026A" w:rsidP="0050026A">
      <w:pPr>
        <w:spacing w:after="0"/>
        <w:jc w:val="both"/>
        <w:rPr>
          <w:rFonts w:ascii="Times New Roman" w:hAnsi="Times New Roman" w:cs="Times New Roman"/>
          <w:color w:val="0D0D0D" w:themeColor="text1" w:themeTint="F2"/>
          <w:sz w:val="24"/>
          <w:szCs w:val="24"/>
        </w:rPr>
      </w:pPr>
    </w:p>
    <w:p w14:paraId="33DDEF45" w14:textId="77777777" w:rsidR="0050026A" w:rsidRDefault="0050026A" w:rsidP="0050026A">
      <w:pPr>
        <w:spacing w:after="0"/>
        <w:jc w:val="both"/>
        <w:rPr>
          <w:rFonts w:ascii="Times New Roman" w:hAnsi="Times New Roman" w:cs="Times New Roman"/>
          <w:color w:val="0D0D0D" w:themeColor="text1" w:themeTint="F2"/>
          <w:sz w:val="24"/>
          <w:szCs w:val="24"/>
        </w:rPr>
      </w:pPr>
    </w:p>
    <w:p w14:paraId="6430EA34" w14:textId="77777777" w:rsidR="0050026A" w:rsidRDefault="0050026A" w:rsidP="0050026A">
      <w:pPr>
        <w:spacing w:after="0"/>
        <w:jc w:val="both"/>
        <w:rPr>
          <w:rFonts w:ascii="Times New Roman" w:hAnsi="Times New Roman" w:cs="Times New Roman"/>
          <w:color w:val="0D0D0D" w:themeColor="text1" w:themeTint="F2"/>
          <w:sz w:val="24"/>
          <w:szCs w:val="24"/>
        </w:rPr>
      </w:pPr>
    </w:p>
    <w:p w14:paraId="4395B950" w14:textId="77777777" w:rsidR="0050026A" w:rsidRDefault="0050026A" w:rsidP="0050026A">
      <w:pPr>
        <w:spacing w:after="0"/>
        <w:jc w:val="both"/>
        <w:rPr>
          <w:rFonts w:ascii="Times New Roman" w:hAnsi="Times New Roman" w:cs="Times New Roman"/>
          <w:color w:val="0D0D0D" w:themeColor="text1" w:themeTint="F2"/>
          <w:sz w:val="24"/>
          <w:szCs w:val="24"/>
        </w:rPr>
      </w:pPr>
    </w:p>
    <w:p w14:paraId="61F30588" w14:textId="77777777" w:rsidR="0050026A" w:rsidRDefault="0050026A" w:rsidP="0050026A">
      <w:pPr>
        <w:spacing w:after="0"/>
        <w:jc w:val="both"/>
        <w:rPr>
          <w:rFonts w:ascii="Times New Roman" w:hAnsi="Times New Roman" w:cs="Times New Roman"/>
          <w:color w:val="0D0D0D" w:themeColor="text1" w:themeTint="F2"/>
          <w:sz w:val="24"/>
          <w:szCs w:val="24"/>
        </w:rPr>
      </w:pPr>
    </w:p>
    <w:p w14:paraId="43281995" w14:textId="77777777" w:rsidR="0050026A" w:rsidRDefault="0050026A" w:rsidP="0050026A">
      <w:pPr>
        <w:spacing w:after="0"/>
        <w:jc w:val="both"/>
        <w:rPr>
          <w:rFonts w:ascii="Times New Roman" w:hAnsi="Times New Roman" w:cs="Times New Roman"/>
          <w:color w:val="0D0D0D" w:themeColor="text1" w:themeTint="F2"/>
          <w:sz w:val="24"/>
          <w:szCs w:val="24"/>
        </w:rPr>
      </w:pPr>
    </w:p>
    <w:p w14:paraId="746A4789" w14:textId="77777777" w:rsidR="0050026A" w:rsidRDefault="0050026A" w:rsidP="0050026A">
      <w:pPr>
        <w:spacing w:after="0"/>
        <w:jc w:val="both"/>
        <w:rPr>
          <w:rFonts w:ascii="Times New Roman" w:hAnsi="Times New Roman" w:cs="Times New Roman"/>
          <w:color w:val="0D0D0D" w:themeColor="text1" w:themeTint="F2"/>
          <w:sz w:val="24"/>
          <w:szCs w:val="24"/>
        </w:rPr>
      </w:pPr>
    </w:p>
    <w:p w14:paraId="2C474DE1" w14:textId="77777777" w:rsidR="0050026A" w:rsidRPr="000C7080" w:rsidRDefault="000C7080" w:rsidP="0050026A">
      <w:pPr>
        <w:pBdr>
          <w:bottom w:val="single" w:sz="12" w:space="1" w:color="auto"/>
        </w:pBdr>
        <w:jc w:val="both"/>
        <w:rPr>
          <w:rFonts w:ascii="Times New Roman" w:hAnsi="Times New Roman" w:cs="Times New Roman"/>
          <w:b/>
          <w:color w:val="548DD4" w:themeColor="text2" w:themeTint="99"/>
          <w:sz w:val="28"/>
          <w:szCs w:val="28"/>
        </w:rPr>
      </w:pPr>
      <w:r w:rsidRPr="000C7080">
        <w:rPr>
          <w:rFonts w:ascii="Times New Roman" w:hAnsi="Times New Roman" w:cs="Times New Roman"/>
          <w:b/>
          <w:color w:val="548DD4" w:themeColor="text2" w:themeTint="99"/>
          <w:sz w:val="56"/>
          <w:szCs w:val="56"/>
          <w14:shadow w14:blurRad="41275" w14:dist="12700" w14:dir="12000000" w14:sx="100000" w14:sy="100000" w14:kx="0" w14:ky="0" w14:algn="tl">
            <w14:srgbClr w14:val="000000">
              <w14:alpha w14:val="60000"/>
            </w14:srgbClr>
          </w14:shadow>
          <w14:textOutline w14:w="15773"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rPr>
        <w:lastRenderedPageBreak/>
        <w:t>3</w:t>
      </w:r>
      <w:r>
        <w:rPr>
          <w:rFonts w:ascii="Times New Roman" w:hAnsi="Times New Roman" w:cs="Times New Roman"/>
          <w:b/>
          <w:color w:val="548DD4" w:themeColor="text2" w:themeTint="99"/>
          <w:sz w:val="56"/>
          <w:szCs w:val="56"/>
          <w14:shadow w14:blurRad="41275" w14:dist="12700" w14:dir="12000000" w14:sx="100000" w14:sy="100000" w14:kx="0" w14:ky="0" w14:algn="tl">
            <w14:srgbClr w14:val="000000">
              <w14:alpha w14:val="60000"/>
            </w14:srgbClr>
          </w14:shadow>
          <w14:textOutline w14:w="15773"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rPr>
        <w:tab/>
      </w:r>
      <w:r w:rsidR="0050026A" w:rsidRPr="000C7080">
        <w:rPr>
          <w:rFonts w:ascii="Times New Roman" w:hAnsi="Times New Roman" w:cs="Times New Roman"/>
          <w:b/>
          <w:color w:val="548DD4" w:themeColor="text2" w:themeTint="99"/>
          <w:sz w:val="28"/>
          <w:szCs w:val="28"/>
        </w:rPr>
        <w:t>Popunjavanje formulara i potpisivanje kvalifikovanim elektronskim sertifikatom</w:t>
      </w:r>
    </w:p>
    <w:p w14:paraId="468374FF" w14:textId="77777777" w:rsidR="000C7080" w:rsidRDefault="000C7080" w:rsidP="0050026A">
      <w:pPr>
        <w:spacing w:after="0"/>
        <w:jc w:val="both"/>
        <w:rPr>
          <w:rFonts w:ascii="Times New Roman" w:hAnsi="Times New Roman" w:cs="Times New Roman"/>
          <w:color w:val="0D0D0D" w:themeColor="text1" w:themeTint="F2"/>
          <w:sz w:val="24"/>
          <w:szCs w:val="24"/>
        </w:rPr>
      </w:pPr>
    </w:p>
    <w:p w14:paraId="3C2C46AF" w14:textId="77777777" w:rsidR="0050026A" w:rsidRPr="000C7080" w:rsidRDefault="0050026A" w:rsidP="0050026A">
      <w:pPr>
        <w:spacing w:after="0"/>
        <w:jc w:val="both"/>
        <w:rPr>
          <w:rFonts w:ascii="Times New Roman" w:hAnsi="Times New Roman" w:cs="Times New Roman"/>
          <w:b/>
          <w:i/>
          <w:color w:val="0D0D0D" w:themeColor="text1" w:themeTint="F2"/>
          <w:sz w:val="24"/>
          <w:szCs w:val="24"/>
        </w:rPr>
      </w:pPr>
      <w:r w:rsidRPr="000C7080">
        <w:rPr>
          <w:rFonts w:ascii="Times New Roman" w:hAnsi="Times New Roman" w:cs="Times New Roman"/>
          <w:b/>
          <w:i/>
          <w:color w:val="0D0D0D" w:themeColor="text1" w:themeTint="F2"/>
          <w:sz w:val="24"/>
          <w:szCs w:val="24"/>
        </w:rPr>
        <w:t>Preuzimanje formula</w:t>
      </w:r>
      <w:r w:rsidR="0080775C" w:rsidRPr="000C7080">
        <w:rPr>
          <w:rFonts w:ascii="Times New Roman" w:hAnsi="Times New Roman" w:cs="Times New Roman"/>
          <w:b/>
          <w:i/>
          <w:color w:val="0D0D0D" w:themeColor="text1" w:themeTint="F2"/>
          <w:sz w:val="24"/>
          <w:szCs w:val="24"/>
        </w:rPr>
        <w:t>r</w:t>
      </w:r>
      <w:r w:rsidRPr="000C7080">
        <w:rPr>
          <w:rFonts w:ascii="Times New Roman" w:hAnsi="Times New Roman" w:cs="Times New Roman"/>
          <w:b/>
          <w:i/>
          <w:color w:val="0D0D0D" w:themeColor="text1" w:themeTint="F2"/>
          <w:sz w:val="24"/>
          <w:szCs w:val="24"/>
        </w:rPr>
        <w:t>a</w:t>
      </w:r>
    </w:p>
    <w:p w14:paraId="09A07E92" w14:textId="77777777" w:rsidR="0050026A" w:rsidRDefault="0050026A" w:rsidP="0050026A">
      <w:pPr>
        <w:spacing w:after="0"/>
        <w:jc w:val="both"/>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Formular za davanje punomoćja i formular za glasanje su dostupni na internet stranici „SRBIJAPUT“ AD Beograd (</w:t>
      </w:r>
      <w:hyperlink r:id="rId7" w:history="1">
        <w:r w:rsidR="0080775C" w:rsidRPr="000972D1">
          <w:rPr>
            <w:rStyle w:val="Hyperlink"/>
            <w:rFonts w:ascii="Times New Roman" w:hAnsi="Times New Roman" w:cs="Times New Roman"/>
            <w:sz w:val="24"/>
            <w:szCs w:val="24"/>
          </w:rPr>
          <w:t>http://www.srbijaput.rs</w:t>
        </w:r>
      </w:hyperlink>
      <w:r>
        <w:rPr>
          <w:rFonts w:ascii="Times New Roman" w:hAnsi="Times New Roman" w:cs="Times New Roman"/>
          <w:color w:val="0D0D0D" w:themeColor="text1" w:themeTint="F2"/>
          <w:sz w:val="24"/>
          <w:szCs w:val="24"/>
        </w:rPr>
        <w:t>) u PDF formatu.</w:t>
      </w:r>
    </w:p>
    <w:p w14:paraId="6D245617" w14:textId="77777777" w:rsidR="0080775C" w:rsidRDefault="0080775C" w:rsidP="0050026A">
      <w:pPr>
        <w:spacing w:after="0"/>
        <w:jc w:val="both"/>
        <w:rPr>
          <w:rFonts w:ascii="Times New Roman" w:hAnsi="Times New Roman" w:cs="Times New Roman"/>
          <w:color w:val="0D0D0D" w:themeColor="text1" w:themeTint="F2"/>
          <w:sz w:val="24"/>
          <w:szCs w:val="24"/>
        </w:rPr>
      </w:pPr>
    </w:p>
    <w:p w14:paraId="2607B342" w14:textId="77777777" w:rsidR="0050026A" w:rsidRPr="000C7080" w:rsidRDefault="0050026A" w:rsidP="0050026A">
      <w:pPr>
        <w:spacing w:after="0"/>
        <w:jc w:val="both"/>
        <w:rPr>
          <w:rFonts w:ascii="Times New Roman" w:hAnsi="Times New Roman" w:cs="Times New Roman"/>
          <w:b/>
          <w:i/>
          <w:color w:val="0D0D0D" w:themeColor="text1" w:themeTint="F2"/>
          <w:sz w:val="24"/>
          <w:szCs w:val="24"/>
        </w:rPr>
      </w:pPr>
      <w:r w:rsidRPr="000C7080">
        <w:rPr>
          <w:rFonts w:ascii="Times New Roman" w:hAnsi="Times New Roman" w:cs="Times New Roman"/>
          <w:b/>
          <w:i/>
          <w:color w:val="0D0D0D" w:themeColor="text1" w:themeTint="F2"/>
          <w:sz w:val="24"/>
          <w:szCs w:val="24"/>
        </w:rPr>
        <w:t>Popunjavanje formulara</w:t>
      </w:r>
    </w:p>
    <w:p w14:paraId="1074AB0B" w14:textId="77777777" w:rsidR="0050026A" w:rsidRDefault="0050026A" w:rsidP="0050026A">
      <w:pPr>
        <w:spacing w:after="0"/>
        <w:jc w:val="both"/>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Potrebno je ispravno popuniti sva polja u formularu tj. Izabrati odgovarajuće opcije osim ukoliko drugačije nije navedeno u samom formularu (npr. Davanje punomoćniku instrukcija za glasanje).</w:t>
      </w:r>
    </w:p>
    <w:p w14:paraId="66D28415" w14:textId="77777777" w:rsidR="0050026A" w:rsidRDefault="0050026A" w:rsidP="0050026A">
      <w:pPr>
        <w:spacing w:after="0"/>
        <w:jc w:val="both"/>
        <w:rPr>
          <w:rFonts w:ascii="Times New Roman" w:hAnsi="Times New Roman" w:cs="Times New Roman"/>
          <w:color w:val="0D0D0D" w:themeColor="text1" w:themeTint="F2"/>
          <w:sz w:val="24"/>
          <w:szCs w:val="24"/>
        </w:rPr>
      </w:pPr>
    </w:p>
    <w:p w14:paraId="35221796" w14:textId="77777777" w:rsidR="0050026A" w:rsidRPr="000C7080" w:rsidRDefault="0050026A" w:rsidP="0050026A">
      <w:pPr>
        <w:spacing w:after="0"/>
        <w:jc w:val="both"/>
        <w:rPr>
          <w:rFonts w:ascii="Times New Roman" w:hAnsi="Times New Roman" w:cs="Times New Roman"/>
          <w:b/>
          <w:i/>
          <w:color w:val="0D0D0D" w:themeColor="text1" w:themeTint="F2"/>
          <w:sz w:val="24"/>
          <w:szCs w:val="24"/>
        </w:rPr>
      </w:pPr>
      <w:r w:rsidRPr="000C7080">
        <w:rPr>
          <w:rFonts w:ascii="Times New Roman" w:hAnsi="Times New Roman" w:cs="Times New Roman"/>
          <w:b/>
          <w:i/>
          <w:color w:val="0D0D0D" w:themeColor="text1" w:themeTint="F2"/>
          <w:sz w:val="24"/>
          <w:szCs w:val="24"/>
        </w:rPr>
        <w:t>Potpisivanje sertifikatom</w:t>
      </w:r>
    </w:p>
    <w:p w14:paraId="77EF95ED" w14:textId="77777777" w:rsidR="0050026A" w:rsidRDefault="0050026A" w:rsidP="0050026A">
      <w:pPr>
        <w:spacing w:after="0"/>
        <w:jc w:val="both"/>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Na kraju dokumenta sa desne strane nalazi se polje „Potpis akcionara“ kod formulara za davanje punomoćja tj. polje „Potpis akcionara/punomoćnika/zastupnika“ kod formulara za glasanje. Izborom ovog polja otvara se forma gde je potrebno izabrati kvalifikovani elektronski sertifikat kojim će korisnik potpisati formular („Sign As“ ili „Digital ID“) i zatim izabrati opciju „Sing“.</w:t>
      </w:r>
    </w:p>
    <w:p w14:paraId="3317801D" w14:textId="77777777" w:rsidR="0050026A" w:rsidRDefault="0050026A" w:rsidP="0050026A">
      <w:pPr>
        <w:spacing w:after="0"/>
        <w:jc w:val="both"/>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Nakon ovoga, biće ponuđen dijalog za unos PIN-a pametne kartice ili USB tokena, gde je nakon unosa potrebno pritisnuti „OK“.</w:t>
      </w:r>
    </w:p>
    <w:p w14:paraId="51818E72" w14:textId="77777777" w:rsidR="0050026A" w:rsidRDefault="0050026A" w:rsidP="0050026A">
      <w:pPr>
        <w:spacing w:after="0"/>
        <w:jc w:val="both"/>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 xml:space="preserve">Nakon unosa ispravnog PIN-a pojaviće se forma „Save As“ putem koje birate naziv potpisanog dokumenta i lokaciju na Vašem računaru </w:t>
      </w:r>
      <w:r w:rsidR="0080775C">
        <w:rPr>
          <w:rFonts w:ascii="Times New Roman" w:hAnsi="Times New Roman" w:cs="Times New Roman"/>
          <w:color w:val="0D0D0D" w:themeColor="text1" w:themeTint="F2"/>
          <w:sz w:val="24"/>
          <w:szCs w:val="24"/>
        </w:rPr>
        <w:t>na kojoj će dokument biti sačuvan, a zatim je potrebno pritisnuti dugme „Save“.</w:t>
      </w:r>
    </w:p>
    <w:p w14:paraId="72428746" w14:textId="77777777" w:rsidR="0080775C" w:rsidRDefault="0080775C" w:rsidP="0050026A">
      <w:pPr>
        <w:spacing w:after="0"/>
        <w:jc w:val="both"/>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Nakon potpisivanja nije dozvoljeno menjati sardžaj PDF dokumenta i takav formular neće biti prihvaćen.</w:t>
      </w:r>
    </w:p>
    <w:p w14:paraId="7D4C7CCA" w14:textId="77777777" w:rsidR="0080775C" w:rsidRDefault="0080775C" w:rsidP="0050026A">
      <w:pPr>
        <w:spacing w:after="0"/>
        <w:jc w:val="both"/>
        <w:rPr>
          <w:rFonts w:ascii="Times New Roman" w:hAnsi="Times New Roman" w:cs="Times New Roman"/>
          <w:color w:val="0D0D0D" w:themeColor="text1" w:themeTint="F2"/>
          <w:sz w:val="24"/>
          <w:szCs w:val="24"/>
        </w:rPr>
      </w:pPr>
    </w:p>
    <w:p w14:paraId="7A5C5507" w14:textId="77777777" w:rsidR="000C7080" w:rsidRDefault="000C7080" w:rsidP="0050026A">
      <w:pPr>
        <w:spacing w:after="0"/>
        <w:jc w:val="both"/>
        <w:rPr>
          <w:rFonts w:ascii="Times New Roman" w:hAnsi="Times New Roman" w:cs="Times New Roman"/>
          <w:color w:val="0D0D0D" w:themeColor="text1" w:themeTint="F2"/>
          <w:sz w:val="24"/>
          <w:szCs w:val="24"/>
        </w:rPr>
      </w:pPr>
    </w:p>
    <w:p w14:paraId="4336F34A" w14:textId="77777777" w:rsidR="000C7080" w:rsidRDefault="000C7080" w:rsidP="0050026A">
      <w:pPr>
        <w:spacing w:after="0"/>
        <w:jc w:val="both"/>
        <w:rPr>
          <w:rFonts w:ascii="Times New Roman" w:hAnsi="Times New Roman" w:cs="Times New Roman"/>
          <w:color w:val="0D0D0D" w:themeColor="text1" w:themeTint="F2"/>
          <w:sz w:val="24"/>
          <w:szCs w:val="24"/>
        </w:rPr>
      </w:pPr>
    </w:p>
    <w:p w14:paraId="2E204091" w14:textId="77777777" w:rsidR="000C7080" w:rsidRDefault="000C7080" w:rsidP="0050026A">
      <w:pPr>
        <w:spacing w:after="0"/>
        <w:jc w:val="both"/>
        <w:rPr>
          <w:rFonts w:ascii="Times New Roman" w:hAnsi="Times New Roman" w:cs="Times New Roman"/>
          <w:color w:val="0D0D0D" w:themeColor="text1" w:themeTint="F2"/>
          <w:sz w:val="24"/>
          <w:szCs w:val="24"/>
        </w:rPr>
      </w:pPr>
    </w:p>
    <w:p w14:paraId="2659B69F" w14:textId="77777777" w:rsidR="000C7080" w:rsidRDefault="000C7080" w:rsidP="0050026A">
      <w:pPr>
        <w:spacing w:after="0"/>
        <w:jc w:val="both"/>
        <w:rPr>
          <w:rFonts w:ascii="Times New Roman" w:hAnsi="Times New Roman" w:cs="Times New Roman"/>
          <w:color w:val="0D0D0D" w:themeColor="text1" w:themeTint="F2"/>
          <w:sz w:val="24"/>
          <w:szCs w:val="24"/>
        </w:rPr>
      </w:pPr>
    </w:p>
    <w:p w14:paraId="5ABFB13A" w14:textId="77777777" w:rsidR="000C7080" w:rsidRDefault="000C7080" w:rsidP="0050026A">
      <w:pPr>
        <w:spacing w:after="0"/>
        <w:jc w:val="both"/>
        <w:rPr>
          <w:rFonts w:ascii="Times New Roman" w:hAnsi="Times New Roman" w:cs="Times New Roman"/>
          <w:color w:val="0D0D0D" w:themeColor="text1" w:themeTint="F2"/>
          <w:sz w:val="24"/>
          <w:szCs w:val="24"/>
        </w:rPr>
      </w:pPr>
    </w:p>
    <w:p w14:paraId="06FED225" w14:textId="77777777" w:rsidR="000C7080" w:rsidRDefault="000C7080" w:rsidP="0050026A">
      <w:pPr>
        <w:spacing w:after="0"/>
        <w:jc w:val="both"/>
        <w:rPr>
          <w:rFonts w:ascii="Times New Roman" w:hAnsi="Times New Roman" w:cs="Times New Roman"/>
          <w:color w:val="0D0D0D" w:themeColor="text1" w:themeTint="F2"/>
          <w:sz w:val="24"/>
          <w:szCs w:val="24"/>
        </w:rPr>
      </w:pPr>
    </w:p>
    <w:p w14:paraId="78D08145" w14:textId="77777777" w:rsidR="000C7080" w:rsidRDefault="000C7080" w:rsidP="0050026A">
      <w:pPr>
        <w:spacing w:after="0"/>
        <w:jc w:val="both"/>
        <w:rPr>
          <w:rFonts w:ascii="Times New Roman" w:hAnsi="Times New Roman" w:cs="Times New Roman"/>
          <w:color w:val="0D0D0D" w:themeColor="text1" w:themeTint="F2"/>
          <w:sz w:val="24"/>
          <w:szCs w:val="24"/>
        </w:rPr>
      </w:pPr>
    </w:p>
    <w:p w14:paraId="71FC3E3B" w14:textId="77777777" w:rsidR="000C7080" w:rsidRDefault="000C7080" w:rsidP="0050026A">
      <w:pPr>
        <w:spacing w:after="0"/>
        <w:jc w:val="both"/>
        <w:rPr>
          <w:rFonts w:ascii="Times New Roman" w:hAnsi="Times New Roman" w:cs="Times New Roman"/>
          <w:color w:val="0D0D0D" w:themeColor="text1" w:themeTint="F2"/>
          <w:sz w:val="24"/>
          <w:szCs w:val="24"/>
        </w:rPr>
      </w:pPr>
    </w:p>
    <w:p w14:paraId="74EC5B89" w14:textId="77777777" w:rsidR="000C7080" w:rsidRDefault="000C7080" w:rsidP="0050026A">
      <w:pPr>
        <w:spacing w:after="0"/>
        <w:jc w:val="both"/>
        <w:rPr>
          <w:rFonts w:ascii="Times New Roman" w:hAnsi="Times New Roman" w:cs="Times New Roman"/>
          <w:color w:val="0D0D0D" w:themeColor="text1" w:themeTint="F2"/>
          <w:sz w:val="24"/>
          <w:szCs w:val="24"/>
        </w:rPr>
      </w:pPr>
    </w:p>
    <w:p w14:paraId="2A808B96" w14:textId="77777777" w:rsidR="000C7080" w:rsidRDefault="000C7080" w:rsidP="0050026A">
      <w:pPr>
        <w:spacing w:after="0"/>
        <w:jc w:val="both"/>
        <w:rPr>
          <w:rFonts w:ascii="Times New Roman" w:hAnsi="Times New Roman" w:cs="Times New Roman"/>
          <w:color w:val="0D0D0D" w:themeColor="text1" w:themeTint="F2"/>
          <w:sz w:val="24"/>
          <w:szCs w:val="24"/>
        </w:rPr>
      </w:pPr>
    </w:p>
    <w:p w14:paraId="2077B3DD" w14:textId="77777777" w:rsidR="000C7080" w:rsidRDefault="000C7080" w:rsidP="0050026A">
      <w:pPr>
        <w:spacing w:after="0"/>
        <w:jc w:val="both"/>
        <w:rPr>
          <w:rFonts w:ascii="Times New Roman" w:hAnsi="Times New Roman" w:cs="Times New Roman"/>
          <w:color w:val="0D0D0D" w:themeColor="text1" w:themeTint="F2"/>
          <w:sz w:val="24"/>
          <w:szCs w:val="24"/>
        </w:rPr>
      </w:pPr>
    </w:p>
    <w:p w14:paraId="2B3BEBDF" w14:textId="77777777" w:rsidR="000C7080" w:rsidRDefault="000C7080" w:rsidP="0050026A">
      <w:pPr>
        <w:spacing w:after="0"/>
        <w:jc w:val="both"/>
        <w:rPr>
          <w:rFonts w:ascii="Times New Roman" w:hAnsi="Times New Roman" w:cs="Times New Roman"/>
          <w:color w:val="0D0D0D" w:themeColor="text1" w:themeTint="F2"/>
          <w:sz w:val="24"/>
          <w:szCs w:val="24"/>
        </w:rPr>
      </w:pPr>
    </w:p>
    <w:p w14:paraId="34D48189" w14:textId="77777777" w:rsidR="000C7080" w:rsidRDefault="000C7080" w:rsidP="0050026A">
      <w:pPr>
        <w:spacing w:after="0"/>
        <w:jc w:val="both"/>
        <w:rPr>
          <w:rFonts w:ascii="Times New Roman" w:hAnsi="Times New Roman" w:cs="Times New Roman"/>
          <w:color w:val="0D0D0D" w:themeColor="text1" w:themeTint="F2"/>
          <w:sz w:val="24"/>
          <w:szCs w:val="24"/>
        </w:rPr>
      </w:pPr>
    </w:p>
    <w:p w14:paraId="577A2F19" w14:textId="77777777" w:rsidR="000C7080" w:rsidRDefault="000C7080" w:rsidP="0050026A">
      <w:pPr>
        <w:spacing w:after="0"/>
        <w:jc w:val="both"/>
        <w:rPr>
          <w:rFonts w:ascii="Times New Roman" w:hAnsi="Times New Roman" w:cs="Times New Roman"/>
          <w:color w:val="0D0D0D" w:themeColor="text1" w:themeTint="F2"/>
          <w:sz w:val="24"/>
          <w:szCs w:val="24"/>
        </w:rPr>
      </w:pPr>
    </w:p>
    <w:p w14:paraId="056DB31E" w14:textId="77777777" w:rsidR="000C7080" w:rsidRDefault="000C7080" w:rsidP="0050026A">
      <w:pPr>
        <w:spacing w:after="0"/>
        <w:jc w:val="both"/>
        <w:rPr>
          <w:rFonts w:ascii="Times New Roman" w:hAnsi="Times New Roman" w:cs="Times New Roman"/>
          <w:color w:val="0D0D0D" w:themeColor="text1" w:themeTint="F2"/>
          <w:sz w:val="24"/>
          <w:szCs w:val="24"/>
        </w:rPr>
      </w:pPr>
    </w:p>
    <w:p w14:paraId="5C7D41FD" w14:textId="77777777" w:rsidR="000C7080" w:rsidRDefault="000C7080" w:rsidP="0050026A">
      <w:pPr>
        <w:spacing w:after="0"/>
        <w:jc w:val="both"/>
        <w:rPr>
          <w:rFonts w:ascii="Times New Roman" w:hAnsi="Times New Roman" w:cs="Times New Roman"/>
          <w:color w:val="0D0D0D" w:themeColor="text1" w:themeTint="F2"/>
          <w:sz w:val="24"/>
          <w:szCs w:val="24"/>
        </w:rPr>
      </w:pPr>
    </w:p>
    <w:p w14:paraId="427C7ABE" w14:textId="77777777" w:rsidR="0080775C" w:rsidRDefault="000C7080" w:rsidP="0080775C">
      <w:pPr>
        <w:pBdr>
          <w:bottom w:val="single" w:sz="12" w:space="1" w:color="auto"/>
        </w:pBdr>
        <w:jc w:val="both"/>
        <w:rPr>
          <w:rFonts w:ascii="Times New Roman" w:hAnsi="Times New Roman" w:cs="Times New Roman"/>
          <w:b/>
          <w:color w:val="548DD4" w:themeColor="text2" w:themeTint="99"/>
          <w:sz w:val="28"/>
          <w:szCs w:val="28"/>
        </w:rPr>
      </w:pPr>
      <w:r>
        <w:rPr>
          <w:rFonts w:ascii="Times New Roman" w:hAnsi="Times New Roman" w:cs="Times New Roman"/>
          <w:b/>
          <w:sz w:val="56"/>
          <w:szCs w:val="56"/>
          <w14:shadow w14:blurRad="41275" w14:dist="12700" w14:dir="12000000" w14:sx="100000" w14:sy="100000" w14:kx="0" w14:ky="0" w14:algn="tl">
            <w14:srgbClr w14:val="000000">
              <w14:alpha w14:val="60000"/>
            </w14:srgbClr>
          </w14:shadow>
          <w14:textOutline w14:w="15773"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14:textFill>
            <w14:solidFill>
              <w14:srgbClr w14:val="FFFFFF"/>
            </w14:solidFill>
          </w14:textFill>
        </w:rPr>
        <w:lastRenderedPageBreak/>
        <w:t>4</w:t>
      </w:r>
      <w:r>
        <w:rPr>
          <w:rFonts w:ascii="Times New Roman" w:hAnsi="Times New Roman" w:cs="Times New Roman"/>
          <w:b/>
          <w:sz w:val="56"/>
          <w:szCs w:val="56"/>
          <w14:shadow w14:blurRad="41275" w14:dist="12700" w14:dir="12000000" w14:sx="100000" w14:sy="100000" w14:kx="0" w14:ky="0" w14:algn="tl">
            <w14:srgbClr w14:val="000000">
              <w14:alpha w14:val="60000"/>
            </w14:srgbClr>
          </w14:shadow>
          <w14:textOutline w14:w="15773"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14:textFill>
            <w14:solidFill>
              <w14:srgbClr w14:val="FFFFFF"/>
            </w14:solidFill>
          </w14:textFill>
        </w:rPr>
        <w:tab/>
      </w:r>
      <w:r w:rsidR="0080775C">
        <w:rPr>
          <w:rFonts w:ascii="Times New Roman" w:hAnsi="Times New Roman" w:cs="Times New Roman"/>
          <w:b/>
          <w:color w:val="548DD4" w:themeColor="text2" w:themeTint="99"/>
          <w:sz w:val="28"/>
          <w:szCs w:val="28"/>
        </w:rPr>
        <w:t>Dostava potpisanog formulara elektronskim putem</w:t>
      </w:r>
    </w:p>
    <w:p w14:paraId="3C7DAD8E" w14:textId="77777777" w:rsidR="0080775C" w:rsidRDefault="0080775C" w:rsidP="0050026A">
      <w:pPr>
        <w:spacing w:after="0"/>
        <w:jc w:val="both"/>
        <w:rPr>
          <w:rFonts w:ascii="Times New Roman" w:hAnsi="Times New Roman" w:cs="Times New Roman"/>
          <w:color w:val="0D0D0D" w:themeColor="text1" w:themeTint="F2"/>
          <w:sz w:val="24"/>
          <w:szCs w:val="24"/>
        </w:rPr>
      </w:pPr>
    </w:p>
    <w:p w14:paraId="3C77F4F5" w14:textId="77777777" w:rsidR="0080775C" w:rsidRDefault="0080775C" w:rsidP="0050026A">
      <w:pPr>
        <w:spacing w:after="0"/>
        <w:jc w:val="both"/>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Sačuvani dokument</w:t>
      </w:r>
      <w:r w:rsidRPr="0080775C">
        <w:rPr>
          <w:rFonts w:ascii="Times New Roman" w:hAnsi="Times New Roman" w:cs="Times New Roman"/>
          <w:color w:val="0D0D0D" w:themeColor="text1" w:themeTint="F2"/>
          <w:sz w:val="24"/>
          <w:szCs w:val="24"/>
        </w:rPr>
        <w:t xml:space="preserve"> </w:t>
      </w:r>
      <w:r>
        <w:rPr>
          <w:rFonts w:ascii="Times New Roman" w:hAnsi="Times New Roman" w:cs="Times New Roman"/>
          <w:color w:val="0D0D0D" w:themeColor="text1" w:themeTint="F2"/>
          <w:sz w:val="24"/>
          <w:szCs w:val="24"/>
        </w:rPr>
        <w:t xml:space="preserve">- Formular za davanje punomoćja je potrebno poslati elektronskom poštom u obliku priloga na adresu </w:t>
      </w:r>
      <w:hyperlink r:id="rId8" w:history="1">
        <w:r w:rsidRPr="000972D1">
          <w:rPr>
            <w:rStyle w:val="Hyperlink"/>
            <w:rFonts w:ascii="Times New Roman" w:hAnsi="Times New Roman" w:cs="Times New Roman"/>
            <w:sz w:val="24"/>
            <w:szCs w:val="24"/>
          </w:rPr>
          <w:t>office</w:t>
        </w:r>
        <w:r w:rsidRPr="000972D1">
          <w:rPr>
            <w:rStyle w:val="Hyperlink"/>
            <w:rFonts w:ascii="Times New Roman" w:hAnsi="Times New Roman" w:cs="Times New Roman"/>
            <w:sz w:val="24"/>
            <w:szCs w:val="24"/>
            <w:lang w:val="en-US"/>
          </w:rPr>
          <w:t>@</w:t>
        </w:r>
        <w:r w:rsidRPr="000972D1">
          <w:rPr>
            <w:rStyle w:val="Hyperlink"/>
            <w:rFonts w:ascii="Times New Roman" w:hAnsi="Times New Roman" w:cs="Times New Roman"/>
            <w:sz w:val="24"/>
            <w:szCs w:val="24"/>
          </w:rPr>
          <w:t>srbijaput.rs</w:t>
        </w:r>
      </w:hyperlink>
      <w:r>
        <w:rPr>
          <w:rFonts w:ascii="Times New Roman" w:hAnsi="Times New Roman" w:cs="Times New Roman"/>
          <w:color w:val="0D0D0D" w:themeColor="text1" w:themeTint="F2"/>
          <w:sz w:val="24"/>
          <w:szCs w:val="24"/>
        </w:rPr>
        <w:t xml:space="preserve"> najkasnije 3 dana pre početka sednice skupštine akcionara.</w:t>
      </w:r>
    </w:p>
    <w:p w14:paraId="60FD22B5" w14:textId="77777777" w:rsidR="0080775C" w:rsidRDefault="0080775C" w:rsidP="0050026A">
      <w:pPr>
        <w:spacing w:after="0"/>
        <w:jc w:val="both"/>
        <w:rPr>
          <w:rFonts w:ascii="Times New Roman" w:hAnsi="Times New Roman" w:cs="Times New Roman"/>
          <w:color w:val="0D0D0D" w:themeColor="text1" w:themeTint="F2"/>
          <w:sz w:val="24"/>
          <w:szCs w:val="24"/>
        </w:rPr>
      </w:pPr>
    </w:p>
    <w:p w14:paraId="6A29736F" w14:textId="77777777" w:rsidR="0080775C" w:rsidRDefault="0080775C" w:rsidP="0080775C">
      <w:pPr>
        <w:spacing w:after="0"/>
        <w:jc w:val="both"/>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Sačuvani dokument</w:t>
      </w:r>
      <w:r w:rsidRPr="0080775C">
        <w:rPr>
          <w:rFonts w:ascii="Times New Roman" w:hAnsi="Times New Roman" w:cs="Times New Roman"/>
          <w:color w:val="0D0D0D" w:themeColor="text1" w:themeTint="F2"/>
          <w:sz w:val="24"/>
          <w:szCs w:val="24"/>
        </w:rPr>
        <w:t xml:space="preserve"> </w:t>
      </w:r>
      <w:r>
        <w:rPr>
          <w:rFonts w:ascii="Times New Roman" w:hAnsi="Times New Roman" w:cs="Times New Roman"/>
          <w:color w:val="0D0D0D" w:themeColor="text1" w:themeTint="F2"/>
          <w:sz w:val="24"/>
          <w:szCs w:val="24"/>
        </w:rPr>
        <w:t xml:space="preserve">- Formular za glasanje u odsustvu je potrebno poslati elektronskom poštom u obliku priloga na adresu </w:t>
      </w:r>
      <w:hyperlink r:id="rId9" w:history="1">
        <w:r w:rsidRPr="000972D1">
          <w:rPr>
            <w:rStyle w:val="Hyperlink"/>
            <w:rFonts w:ascii="Times New Roman" w:hAnsi="Times New Roman" w:cs="Times New Roman"/>
            <w:sz w:val="24"/>
            <w:szCs w:val="24"/>
          </w:rPr>
          <w:t>office</w:t>
        </w:r>
        <w:r w:rsidRPr="000972D1">
          <w:rPr>
            <w:rStyle w:val="Hyperlink"/>
            <w:rFonts w:ascii="Times New Roman" w:hAnsi="Times New Roman" w:cs="Times New Roman"/>
            <w:sz w:val="24"/>
            <w:szCs w:val="24"/>
            <w:lang w:val="en-US"/>
          </w:rPr>
          <w:t>@</w:t>
        </w:r>
        <w:r w:rsidRPr="000972D1">
          <w:rPr>
            <w:rStyle w:val="Hyperlink"/>
            <w:rFonts w:ascii="Times New Roman" w:hAnsi="Times New Roman" w:cs="Times New Roman"/>
            <w:sz w:val="24"/>
            <w:szCs w:val="24"/>
          </w:rPr>
          <w:t>srbijaput.rs</w:t>
        </w:r>
      </w:hyperlink>
      <w:r>
        <w:rPr>
          <w:rFonts w:ascii="Times New Roman" w:hAnsi="Times New Roman" w:cs="Times New Roman"/>
          <w:color w:val="0D0D0D" w:themeColor="text1" w:themeTint="F2"/>
          <w:sz w:val="24"/>
          <w:szCs w:val="24"/>
        </w:rPr>
        <w:t xml:space="preserve"> najkasnije do početka sednice skupštine akcionara.</w:t>
      </w:r>
    </w:p>
    <w:p w14:paraId="533E68ED" w14:textId="77777777" w:rsidR="0080775C" w:rsidRDefault="0080775C" w:rsidP="0080775C">
      <w:pPr>
        <w:spacing w:after="0"/>
        <w:jc w:val="both"/>
        <w:rPr>
          <w:rFonts w:ascii="Times New Roman" w:hAnsi="Times New Roman" w:cs="Times New Roman"/>
          <w:color w:val="0D0D0D" w:themeColor="text1" w:themeTint="F2"/>
          <w:sz w:val="24"/>
          <w:szCs w:val="24"/>
        </w:rPr>
      </w:pPr>
    </w:p>
    <w:p w14:paraId="1C4C32C0" w14:textId="77777777" w:rsidR="0080775C" w:rsidRDefault="0080775C" w:rsidP="0080775C">
      <w:pPr>
        <w:spacing w:after="0"/>
        <w:jc w:val="both"/>
        <w:rPr>
          <w:rFonts w:ascii="Times New Roman" w:hAnsi="Times New Roman" w:cs="Times New Roman"/>
          <w:color w:val="0D0D0D" w:themeColor="text1" w:themeTint="F2"/>
          <w:sz w:val="24"/>
          <w:szCs w:val="24"/>
        </w:rPr>
      </w:pPr>
    </w:p>
    <w:p w14:paraId="3243C3BF" w14:textId="77777777" w:rsidR="0080775C" w:rsidRDefault="0080775C" w:rsidP="0080775C">
      <w:pPr>
        <w:spacing w:after="0"/>
        <w:jc w:val="both"/>
        <w:rPr>
          <w:rFonts w:ascii="Times New Roman" w:hAnsi="Times New Roman" w:cs="Times New Roman"/>
          <w:color w:val="0D0D0D" w:themeColor="text1" w:themeTint="F2"/>
          <w:sz w:val="24"/>
          <w:szCs w:val="24"/>
        </w:rPr>
      </w:pPr>
    </w:p>
    <w:p w14:paraId="6CB9419D" w14:textId="77777777" w:rsidR="0080775C" w:rsidRDefault="0080775C" w:rsidP="0080775C">
      <w:pPr>
        <w:spacing w:after="0"/>
        <w:jc w:val="both"/>
        <w:rPr>
          <w:rFonts w:ascii="Times New Roman" w:hAnsi="Times New Roman" w:cs="Times New Roman"/>
          <w:color w:val="0D0D0D" w:themeColor="text1" w:themeTint="F2"/>
          <w:sz w:val="24"/>
          <w:szCs w:val="24"/>
        </w:rPr>
      </w:pPr>
    </w:p>
    <w:p w14:paraId="1A170BF7" w14:textId="77777777" w:rsidR="0080775C" w:rsidRDefault="0080775C" w:rsidP="0080775C">
      <w:pPr>
        <w:spacing w:after="0"/>
        <w:jc w:val="both"/>
        <w:rPr>
          <w:rFonts w:ascii="Times New Roman" w:hAnsi="Times New Roman" w:cs="Times New Roman"/>
          <w:color w:val="0D0D0D" w:themeColor="text1" w:themeTint="F2"/>
          <w:sz w:val="24"/>
          <w:szCs w:val="24"/>
        </w:rPr>
      </w:pPr>
    </w:p>
    <w:p w14:paraId="0132B3D0" w14:textId="77777777" w:rsidR="0080775C" w:rsidRDefault="0080775C" w:rsidP="0080775C">
      <w:pPr>
        <w:spacing w:after="0"/>
        <w:jc w:val="both"/>
        <w:rPr>
          <w:rFonts w:ascii="Times New Roman" w:hAnsi="Times New Roman" w:cs="Times New Roman"/>
          <w:color w:val="0D0D0D" w:themeColor="text1" w:themeTint="F2"/>
          <w:sz w:val="24"/>
          <w:szCs w:val="24"/>
        </w:rPr>
      </w:pPr>
    </w:p>
    <w:p w14:paraId="1128E511" w14:textId="77777777" w:rsidR="0080775C" w:rsidRDefault="0080775C" w:rsidP="0080775C">
      <w:pPr>
        <w:spacing w:after="0"/>
        <w:jc w:val="both"/>
        <w:rPr>
          <w:rFonts w:ascii="Times New Roman" w:hAnsi="Times New Roman" w:cs="Times New Roman"/>
          <w:color w:val="0D0D0D" w:themeColor="text1" w:themeTint="F2"/>
          <w:sz w:val="24"/>
          <w:szCs w:val="24"/>
        </w:rPr>
      </w:pPr>
    </w:p>
    <w:p w14:paraId="68E880FC" w14:textId="77777777" w:rsidR="0080775C" w:rsidRDefault="0080775C" w:rsidP="0080775C">
      <w:pPr>
        <w:spacing w:after="0"/>
        <w:jc w:val="both"/>
        <w:rPr>
          <w:rFonts w:ascii="Times New Roman" w:hAnsi="Times New Roman" w:cs="Times New Roman"/>
          <w:color w:val="0D0D0D" w:themeColor="text1" w:themeTint="F2"/>
          <w:sz w:val="24"/>
          <w:szCs w:val="24"/>
        </w:rPr>
      </w:pPr>
    </w:p>
    <w:p w14:paraId="3AA937A6" w14:textId="77777777" w:rsidR="0080775C" w:rsidRDefault="0080775C" w:rsidP="0080775C">
      <w:pPr>
        <w:spacing w:after="0"/>
        <w:jc w:val="both"/>
        <w:rPr>
          <w:rFonts w:ascii="Times New Roman" w:hAnsi="Times New Roman" w:cs="Times New Roman"/>
          <w:color w:val="0D0D0D" w:themeColor="text1" w:themeTint="F2"/>
          <w:sz w:val="24"/>
          <w:szCs w:val="24"/>
        </w:rPr>
      </w:pPr>
    </w:p>
    <w:p w14:paraId="08C8B346" w14:textId="77777777" w:rsidR="0080775C" w:rsidRDefault="0080775C" w:rsidP="0080775C">
      <w:pPr>
        <w:spacing w:after="0"/>
        <w:jc w:val="both"/>
        <w:rPr>
          <w:rFonts w:ascii="Times New Roman" w:hAnsi="Times New Roman" w:cs="Times New Roman"/>
          <w:color w:val="0D0D0D" w:themeColor="text1" w:themeTint="F2"/>
          <w:sz w:val="24"/>
          <w:szCs w:val="24"/>
        </w:rPr>
      </w:pPr>
    </w:p>
    <w:p w14:paraId="16924159" w14:textId="77777777" w:rsidR="0080775C" w:rsidRDefault="0080775C" w:rsidP="0080775C">
      <w:pPr>
        <w:spacing w:after="0"/>
        <w:jc w:val="both"/>
        <w:rPr>
          <w:rFonts w:ascii="Times New Roman" w:hAnsi="Times New Roman" w:cs="Times New Roman"/>
          <w:color w:val="0D0D0D" w:themeColor="text1" w:themeTint="F2"/>
          <w:sz w:val="24"/>
          <w:szCs w:val="24"/>
        </w:rPr>
      </w:pPr>
    </w:p>
    <w:p w14:paraId="03E1C0A9" w14:textId="77777777" w:rsidR="0080775C" w:rsidRDefault="0080775C" w:rsidP="0080775C">
      <w:pPr>
        <w:spacing w:after="0"/>
        <w:jc w:val="both"/>
        <w:rPr>
          <w:rFonts w:ascii="Times New Roman" w:hAnsi="Times New Roman" w:cs="Times New Roman"/>
          <w:color w:val="0D0D0D" w:themeColor="text1" w:themeTint="F2"/>
          <w:sz w:val="24"/>
          <w:szCs w:val="24"/>
        </w:rPr>
      </w:pPr>
    </w:p>
    <w:p w14:paraId="06A8D842" w14:textId="77777777" w:rsidR="0080775C" w:rsidRDefault="0080775C" w:rsidP="0080775C">
      <w:pPr>
        <w:spacing w:after="0"/>
        <w:jc w:val="both"/>
        <w:rPr>
          <w:rFonts w:ascii="Times New Roman" w:hAnsi="Times New Roman" w:cs="Times New Roman"/>
          <w:color w:val="0D0D0D" w:themeColor="text1" w:themeTint="F2"/>
          <w:sz w:val="24"/>
          <w:szCs w:val="24"/>
        </w:rPr>
      </w:pPr>
    </w:p>
    <w:p w14:paraId="167D0CAF" w14:textId="77777777" w:rsidR="0080775C" w:rsidRDefault="0080775C" w:rsidP="0080775C">
      <w:pPr>
        <w:spacing w:after="0"/>
        <w:jc w:val="both"/>
        <w:rPr>
          <w:rFonts w:ascii="Times New Roman" w:hAnsi="Times New Roman" w:cs="Times New Roman"/>
          <w:color w:val="0D0D0D" w:themeColor="text1" w:themeTint="F2"/>
          <w:sz w:val="24"/>
          <w:szCs w:val="24"/>
        </w:rPr>
      </w:pPr>
    </w:p>
    <w:p w14:paraId="565C4B99" w14:textId="77777777" w:rsidR="0080775C" w:rsidRDefault="0080775C" w:rsidP="0080775C">
      <w:pPr>
        <w:spacing w:after="0"/>
        <w:jc w:val="both"/>
        <w:rPr>
          <w:rFonts w:ascii="Times New Roman" w:hAnsi="Times New Roman" w:cs="Times New Roman"/>
          <w:color w:val="0D0D0D" w:themeColor="text1" w:themeTint="F2"/>
          <w:sz w:val="24"/>
          <w:szCs w:val="24"/>
        </w:rPr>
      </w:pPr>
    </w:p>
    <w:p w14:paraId="2DCD0500" w14:textId="77777777" w:rsidR="0080775C" w:rsidRDefault="0080775C" w:rsidP="0080775C">
      <w:pPr>
        <w:spacing w:after="0"/>
        <w:jc w:val="both"/>
        <w:rPr>
          <w:rFonts w:ascii="Times New Roman" w:hAnsi="Times New Roman" w:cs="Times New Roman"/>
          <w:color w:val="0D0D0D" w:themeColor="text1" w:themeTint="F2"/>
          <w:sz w:val="24"/>
          <w:szCs w:val="24"/>
        </w:rPr>
      </w:pPr>
    </w:p>
    <w:p w14:paraId="2D45915D" w14:textId="77777777" w:rsidR="0080775C" w:rsidRDefault="0080775C" w:rsidP="0080775C">
      <w:pPr>
        <w:spacing w:after="0"/>
        <w:jc w:val="both"/>
        <w:rPr>
          <w:rFonts w:ascii="Times New Roman" w:hAnsi="Times New Roman" w:cs="Times New Roman"/>
          <w:color w:val="0D0D0D" w:themeColor="text1" w:themeTint="F2"/>
          <w:sz w:val="24"/>
          <w:szCs w:val="24"/>
        </w:rPr>
      </w:pPr>
    </w:p>
    <w:p w14:paraId="60E677BF" w14:textId="77777777" w:rsidR="0080775C" w:rsidRDefault="0080775C" w:rsidP="0080775C">
      <w:pPr>
        <w:spacing w:after="0"/>
        <w:jc w:val="both"/>
        <w:rPr>
          <w:rFonts w:ascii="Times New Roman" w:hAnsi="Times New Roman" w:cs="Times New Roman"/>
          <w:color w:val="0D0D0D" w:themeColor="text1" w:themeTint="F2"/>
          <w:sz w:val="24"/>
          <w:szCs w:val="24"/>
        </w:rPr>
      </w:pPr>
    </w:p>
    <w:p w14:paraId="048CC7DC" w14:textId="77777777" w:rsidR="0080775C" w:rsidRDefault="0080775C" w:rsidP="0080775C">
      <w:pPr>
        <w:spacing w:after="0"/>
        <w:jc w:val="both"/>
        <w:rPr>
          <w:rFonts w:ascii="Times New Roman" w:hAnsi="Times New Roman" w:cs="Times New Roman"/>
          <w:color w:val="0D0D0D" w:themeColor="text1" w:themeTint="F2"/>
          <w:sz w:val="24"/>
          <w:szCs w:val="24"/>
        </w:rPr>
      </w:pPr>
    </w:p>
    <w:p w14:paraId="27DC04DC" w14:textId="77777777" w:rsidR="0080775C" w:rsidRDefault="0080775C" w:rsidP="0080775C">
      <w:pPr>
        <w:spacing w:after="0"/>
        <w:jc w:val="both"/>
        <w:rPr>
          <w:rFonts w:ascii="Times New Roman" w:hAnsi="Times New Roman" w:cs="Times New Roman"/>
          <w:color w:val="0D0D0D" w:themeColor="text1" w:themeTint="F2"/>
          <w:sz w:val="24"/>
          <w:szCs w:val="24"/>
        </w:rPr>
      </w:pPr>
    </w:p>
    <w:p w14:paraId="3EB33FC4" w14:textId="77777777" w:rsidR="000C7080" w:rsidRDefault="000C7080" w:rsidP="0080775C">
      <w:pPr>
        <w:spacing w:after="0"/>
        <w:jc w:val="both"/>
        <w:rPr>
          <w:rFonts w:ascii="Times New Roman" w:hAnsi="Times New Roman" w:cs="Times New Roman"/>
          <w:color w:val="0D0D0D" w:themeColor="text1" w:themeTint="F2"/>
          <w:sz w:val="24"/>
          <w:szCs w:val="24"/>
        </w:rPr>
      </w:pPr>
    </w:p>
    <w:p w14:paraId="7DA225DB" w14:textId="77777777" w:rsidR="000C7080" w:rsidRDefault="000C7080" w:rsidP="0080775C">
      <w:pPr>
        <w:spacing w:after="0"/>
        <w:jc w:val="both"/>
        <w:rPr>
          <w:rFonts w:ascii="Times New Roman" w:hAnsi="Times New Roman" w:cs="Times New Roman"/>
          <w:color w:val="0D0D0D" w:themeColor="text1" w:themeTint="F2"/>
          <w:sz w:val="24"/>
          <w:szCs w:val="24"/>
        </w:rPr>
      </w:pPr>
    </w:p>
    <w:p w14:paraId="509332BA" w14:textId="77777777" w:rsidR="000C7080" w:rsidRDefault="000C7080" w:rsidP="0080775C">
      <w:pPr>
        <w:spacing w:after="0"/>
        <w:jc w:val="both"/>
        <w:rPr>
          <w:rFonts w:ascii="Times New Roman" w:hAnsi="Times New Roman" w:cs="Times New Roman"/>
          <w:color w:val="0D0D0D" w:themeColor="text1" w:themeTint="F2"/>
          <w:sz w:val="24"/>
          <w:szCs w:val="24"/>
        </w:rPr>
      </w:pPr>
    </w:p>
    <w:p w14:paraId="3A0DE043" w14:textId="77777777" w:rsidR="000C7080" w:rsidRDefault="000C7080" w:rsidP="0080775C">
      <w:pPr>
        <w:spacing w:after="0"/>
        <w:jc w:val="both"/>
        <w:rPr>
          <w:rFonts w:ascii="Times New Roman" w:hAnsi="Times New Roman" w:cs="Times New Roman"/>
          <w:color w:val="0D0D0D" w:themeColor="text1" w:themeTint="F2"/>
          <w:sz w:val="24"/>
          <w:szCs w:val="24"/>
        </w:rPr>
      </w:pPr>
    </w:p>
    <w:p w14:paraId="41614A40" w14:textId="77777777" w:rsidR="000C7080" w:rsidRDefault="000C7080" w:rsidP="0080775C">
      <w:pPr>
        <w:spacing w:after="0"/>
        <w:jc w:val="both"/>
        <w:rPr>
          <w:rFonts w:ascii="Times New Roman" w:hAnsi="Times New Roman" w:cs="Times New Roman"/>
          <w:color w:val="0D0D0D" w:themeColor="text1" w:themeTint="F2"/>
          <w:sz w:val="24"/>
          <w:szCs w:val="24"/>
        </w:rPr>
      </w:pPr>
    </w:p>
    <w:p w14:paraId="4C6A3FE8" w14:textId="77777777" w:rsidR="000C7080" w:rsidRDefault="000C7080" w:rsidP="0080775C">
      <w:pPr>
        <w:spacing w:after="0"/>
        <w:jc w:val="both"/>
        <w:rPr>
          <w:rFonts w:ascii="Times New Roman" w:hAnsi="Times New Roman" w:cs="Times New Roman"/>
          <w:color w:val="0D0D0D" w:themeColor="text1" w:themeTint="F2"/>
          <w:sz w:val="24"/>
          <w:szCs w:val="24"/>
        </w:rPr>
      </w:pPr>
    </w:p>
    <w:p w14:paraId="23228C23" w14:textId="77777777" w:rsidR="000C7080" w:rsidRDefault="000C7080" w:rsidP="0080775C">
      <w:pPr>
        <w:spacing w:after="0"/>
        <w:jc w:val="both"/>
        <w:rPr>
          <w:rFonts w:ascii="Times New Roman" w:hAnsi="Times New Roman" w:cs="Times New Roman"/>
          <w:color w:val="0D0D0D" w:themeColor="text1" w:themeTint="F2"/>
          <w:sz w:val="24"/>
          <w:szCs w:val="24"/>
        </w:rPr>
      </w:pPr>
    </w:p>
    <w:p w14:paraId="7F66E0EB" w14:textId="77777777" w:rsidR="000C7080" w:rsidRDefault="000C7080" w:rsidP="0080775C">
      <w:pPr>
        <w:spacing w:after="0"/>
        <w:jc w:val="both"/>
        <w:rPr>
          <w:rFonts w:ascii="Times New Roman" w:hAnsi="Times New Roman" w:cs="Times New Roman"/>
          <w:color w:val="0D0D0D" w:themeColor="text1" w:themeTint="F2"/>
          <w:sz w:val="24"/>
          <w:szCs w:val="24"/>
        </w:rPr>
      </w:pPr>
    </w:p>
    <w:p w14:paraId="28CF9F25" w14:textId="77777777" w:rsidR="000C7080" w:rsidRDefault="000C7080" w:rsidP="0080775C">
      <w:pPr>
        <w:spacing w:after="0"/>
        <w:jc w:val="both"/>
        <w:rPr>
          <w:rFonts w:ascii="Times New Roman" w:hAnsi="Times New Roman" w:cs="Times New Roman"/>
          <w:color w:val="0D0D0D" w:themeColor="text1" w:themeTint="F2"/>
          <w:sz w:val="24"/>
          <w:szCs w:val="24"/>
        </w:rPr>
      </w:pPr>
    </w:p>
    <w:p w14:paraId="40190703" w14:textId="77777777" w:rsidR="000C7080" w:rsidRDefault="000C7080" w:rsidP="0080775C">
      <w:pPr>
        <w:spacing w:after="0"/>
        <w:jc w:val="both"/>
        <w:rPr>
          <w:rFonts w:ascii="Times New Roman" w:hAnsi="Times New Roman" w:cs="Times New Roman"/>
          <w:color w:val="0D0D0D" w:themeColor="text1" w:themeTint="F2"/>
          <w:sz w:val="24"/>
          <w:szCs w:val="24"/>
        </w:rPr>
      </w:pPr>
    </w:p>
    <w:p w14:paraId="1B2EDD40" w14:textId="77777777" w:rsidR="000C7080" w:rsidRDefault="000C7080" w:rsidP="0080775C">
      <w:pPr>
        <w:spacing w:after="0"/>
        <w:jc w:val="both"/>
        <w:rPr>
          <w:rFonts w:ascii="Times New Roman" w:hAnsi="Times New Roman" w:cs="Times New Roman"/>
          <w:color w:val="0D0D0D" w:themeColor="text1" w:themeTint="F2"/>
          <w:sz w:val="24"/>
          <w:szCs w:val="24"/>
        </w:rPr>
      </w:pPr>
    </w:p>
    <w:p w14:paraId="6FEAADF3" w14:textId="77777777" w:rsidR="0080775C" w:rsidRDefault="0080775C" w:rsidP="0080775C">
      <w:pPr>
        <w:spacing w:after="0"/>
        <w:jc w:val="both"/>
        <w:rPr>
          <w:rFonts w:ascii="Times New Roman" w:hAnsi="Times New Roman" w:cs="Times New Roman"/>
          <w:color w:val="0D0D0D" w:themeColor="text1" w:themeTint="F2"/>
          <w:sz w:val="24"/>
          <w:szCs w:val="24"/>
        </w:rPr>
      </w:pPr>
    </w:p>
    <w:p w14:paraId="19202AFB" w14:textId="77777777" w:rsidR="0080775C" w:rsidRPr="003B257E" w:rsidRDefault="0080775C" w:rsidP="0080775C">
      <w:pPr>
        <w:spacing w:after="0"/>
        <w:jc w:val="both"/>
        <w:rPr>
          <w:rFonts w:ascii="Times New Roman" w:hAnsi="Times New Roman" w:cs="Times New Roman"/>
          <w:b/>
          <w:color w:val="548DD4" w:themeColor="text2" w:themeTint="99"/>
          <w:sz w:val="28"/>
          <w:szCs w:val="28"/>
        </w:rPr>
      </w:pPr>
      <w:r w:rsidRPr="003B257E">
        <w:rPr>
          <w:rFonts w:ascii="Times New Roman" w:hAnsi="Times New Roman" w:cs="Times New Roman"/>
          <w:b/>
          <w:color w:val="548DD4" w:themeColor="text2" w:themeTint="99"/>
          <w:sz w:val="28"/>
          <w:szCs w:val="28"/>
        </w:rPr>
        <w:lastRenderedPageBreak/>
        <w:t>Korisne adrese</w:t>
      </w:r>
    </w:p>
    <w:p w14:paraId="021DA1A6" w14:textId="77777777" w:rsidR="003B257E" w:rsidRDefault="003B257E" w:rsidP="0080775C">
      <w:pPr>
        <w:spacing w:after="0"/>
        <w:jc w:val="both"/>
        <w:rPr>
          <w:rFonts w:ascii="Times New Roman" w:hAnsi="Times New Roman" w:cs="Times New Roman"/>
          <w:color w:val="548DD4" w:themeColor="text2" w:themeTint="99"/>
          <w:sz w:val="24"/>
          <w:szCs w:val="24"/>
        </w:rPr>
      </w:pPr>
    </w:p>
    <w:p w14:paraId="45CF1533" w14:textId="77777777" w:rsidR="003B257E" w:rsidRDefault="003B257E" w:rsidP="0080775C">
      <w:pPr>
        <w:spacing w:after="0"/>
        <w:jc w:val="both"/>
        <w:rPr>
          <w:rFonts w:ascii="Times New Roman" w:hAnsi="Times New Roman" w:cs="Times New Roman"/>
          <w:color w:val="548DD4" w:themeColor="text2" w:themeTint="99"/>
          <w:sz w:val="24"/>
          <w:szCs w:val="24"/>
        </w:rPr>
      </w:pPr>
    </w:p>
    <w:p w14:paraId="346D32B4" w14:textId="77777777" w:rsidR="0080775C" w:rsidRDefault="0080775C" w:rsidP="0080775C">
      <w:pPr>
        <w:spacing w:after="0"/>
        <w:jc w:val="both"/>
        <w:rPr>
          <w:rFonts w:ascii="Times New Roman" w:hAnsi="Times New Roman" w:cs="Times New Roman"/>
          <w:color w:val="548DD4" w:themeColor="text2" w:themeTint="99"/>
          <w:sz w:val="24"/>
          <w:szCs w:val="24"/>
        </w:rPr>
      </w:pPr>
      <w:r w:rsidRPr="003B257E">
        <w:rPr>
          <w:rFonts w:ascii="Times New Roman" w:hAnsi="Times New Roman" w:cs="Times New Roman"/>
          <w:color w:val="0D0D0D" w:themeColor="text1" w:themeTint="F2"/>
          <w:sz w:val="24"/>
          <w:szCs w:val="24"/>
        </w:rPr>
        <w:t xml:space="preserve">Ministarstvo trgovine, turizma i telekomunikacija </w:t>
      </w:r>
      <w:hyperlink r:id="rId10" w:history="1">
        <w:r w:rsidRPr="000972D1">
          <w:rPr>
            <w:rStyle w:val="Hyperlink"/>
            <w:rFonts w:ascii="Times New Roman" w:hAnsi="Times New Roman" w:cs="Times New Roman"/>
            <w:color w:val="6666FF" w:themeColor="hyperlink" w:themeTint="99"/>
            <w:sz w:val="24"/>
            <w:szCs w:val="24"/>
          </w:rPr>
          <w:t>http://epotpis.mtt.gov.rs/elektronski potpis/</w:t>
        </w:r>
      </w:hyperlink>
    </w:p>
    <w:p w14:paraId="5C3EE075" w14:textId="77777777" w:rsidR="003B257E" w:rsidRDefault="003B257E" w:rsidP="0080775C">
      <w:pPr>
        <w:spacing w:after="0"/>
        <w:jc w:val="both"/>
        <w:rPr>
          <w:rFonts w:ascii="Times New Roman" w:hAnsi="Times New Roman" w:cs="Times New Roman"/>
          <w:color w:val="548DD4" w:themeColor="text2" w:themeTint="99"/>
          <w:sz w:val="24"/>
          <w:szCs w:val="24"/>
        </w:rPr>
      </w:pPr>
      <w:r>
        <w:rPr>
          <w:rFonts w:ascii="Times New Roman" w:hAnsi="Times New Roman" w:cs="Times New Roman"/>
          <w:color w:val="548DD4" w:themeColor="text2" w:themeTint="99"/>
          <w:sz w:val="24"/>
          <w:szCs w:val="24"/>
        </w:rPr>
        <w:t>_________________________________________________________________________</w:t>
      </w:r>
    </w:p>
    <w:p w14:paraId="7335C3C4" w14:textId="77777777" w:rsidR="0080775C" w:rsidRDefault="0080775C" w:rsidP="0080775C">
      <w:pPr>
        <w:spacing w:after="0"/>
        <w:jc w:val="both"/>
        <w:rPr>
          <w:rFonts w:ascii="Times New Roman" w:hAnsi="Times New Roman" w:cs="Times New Roman"/>
          <w:color w:val="548DD4" w:themeColor="text2" w:themeTint="99"/>
          <w:sz w:val="24"/>
          <w:szCs w:val="24"/>
        </w:rPr>
      </w:pPr>
    </w:p>
    <w:p w14:paraId="70A4192E" w14:textId="77777777" w:rsidR="0080775C" w:rsidRDefault="0080775C" w:rsidP="0080775C">
      <w:pPr>
        <w:spacing w:after="0"/>
        <w:jc w:val="both"/>
        <w:rPr>
          <w:rFonts w:ascii="Times New Roman" w:hAnsi="Times New Roman" w:cs="Times New Roman"/>
          <w:color w:val="548DD4" w:themeColor="text2" w:themeTint="99"/>
          <w:sz w:val="24"/>
          <w:szCs w:val="24"/>
        </w:rPr>
      </w:pPr>
      <w:r w:rsidRPr="003B257E">
        <w:rPr>
          <w:rFonts w:ascii="Times New Roman" w:hAnsi="Times New Roman" w:cs="Times New Roman"/>
          <w:color w:val="0D0D0D" w:themeColor="text1" w:themeTint="F2"/>
          <w:sz w:val="24"/>
          <w:szCs w:val="24"/>
        </w:rPr>
        <w:t xml:space="preserve">Sertifikaciono telo MUP RS </w:t>
      </w:r>
      <w:r>
        <w:rPr>
          <w:rFonts w:ascii="Times New Roman" w:hAnsi="Times New Roman" w:cs="Times New Roman"/>
          <w:color w:val="548DD4" w:themeColor="text2" w:themeTint="99"/>
          <w:sz w:val="24"/>
          <w:szCs w:val="24"/>
        </w:rPr>
        <w:tab/>
      </w:r>
      <w:r w:rsidR="003B257E">
        <w:rPr>
          <w:rFonts w:ascii="Times New Roman" w:hAnsi="Times New Roman" w:cs="Times New Roman"/>
          <w:color w:val="548DD4" w:themeColor="text2" w:themeTint="99"/>
          <w:sz w:val="24"/>
          <w:szCs w:val="24"/>
        </w:rPr>
        <w:t xml:space="preserve">                                </w:t>
      </w:r>
      <w:hyperlink r:id="rId11" w:history="1">
        <w:r w:rsidRPr="000972D1">
          <w:rPr>
            <w:rStyle w:val="Hyperlink"/>
            <w:rFonts w:ascii="Times New Roman" w:hAnsi="Times New Roman" w:cs="Times New Roman"/>
            <w:color w:val="6666FF" w:themeColor="hyperlink" w:themeTint="99"/>
            <w:sz w:val="24"/>
            <w:szCs w:val="24"/>
          </w:rPr>
          <w:t>http://ca.mup.gov.rs</w:t>
        </w:r>
      </w:hyperlink>
    </w:p>
    <w:p w14:paraId="6266F7F7" w14:textId="77777777" w:rsidR="003B257E" w:rsidRDefault="003B257E" w:rsidP="0080775C">
      <w:pPr>
        <w:spacing w:after="0"/>
        <w:jc w:val="both"/>
        <w:rPr>
          <w:rFonts w:ascii="Times New Roman" w:hAnsi="Times New Roman" w:cs="Times New Roman"/>
          <w:color w:val="548DD4" w:themeColor="text2" w:themeTint="99"/>
          <w:sz w:val="24"/>
          <w:szCs w:val="24"/>
        </w:rPr>
      </w:pPr>
      <w:r>
        <w:rPr>
          <w:rFonts w:ascii="Times New Roman" w:hAnsi="Times New Roman" w:cs="Times New Roman"/>
          <w:color w:val="548DD4" w:themeColor="text2" w:themeTint="99"/>
          <w:sz w:val="24"/>
          <w:szCs w:val="24"/>
        </w:rPr>
        <w:t>________________________________________________________________________</w:t>
      </w:r>
    </w:p>
    <w:p w14:paraId="23439B1E" w14:textId="77777777" w:rsidR="0080775C" w:rsidRDefault="0080775C" w:rsidP="0080775C">
      <w:pPr>
        <w:spacing w:after="0"/>
        <w:jc w:val="both"/>
        <w:rPr>
          <w:rFonts w:ascii="Times New Roman" w:hAnsi="Times New Roman" w:cs="Times New Roman"/>
          <w:color w:val="548DD4" w:themeColor="text2" w:themeTint="99"/>
          <w:sz w:val="24"/>
          <w:szCs w:val="24"/>
        </w:rPr>
      </w:pPr>
    </w:p>
    <w:p w14:paraId="73A2A650" w14:textId="77777777" w:rsidR="0080775C" w:rsidRDefault="0080775C" w:rsidP="0080775C">
      <w:pPr>
        <w:spacing w:after="0"/>
        <w:jc w:val="both"/>
        <w:rPr>
          <w:rFonts w:ascii="Times New Roman" w:hAnsi="Times New Roman" w:cs="Times New Roman"/>
          <w:color w:val="548DD4" w:themeColor="text2" w:themeTint="99"/>
          <w:sz w:val="24"/>
          <w:szCs w:val="24"/>
        </w:rPr>
      </w:pPr>
      <w:r w:rsidRPr="003B257E">
        <w:rPr>
          <w:rFonts w:ascii="Times New Roman" w:hAnsi="Times New Roman" w:cs="Times New Roman"/>
          <w:color w:val="0D0D0D" w:themeColor="text1" w:themeTint="F2"/>
          <w:sz w:val="24"/>
          <w:szCs w:val="24"/>
        </w:rPr>
        <w:t xml:space="preserve">Sertifikaciono telo </w:t>
      </w:r>
      <w:r w:rsidR="003B257E">
        <w:rPr>
          <w:rFonts w:ascii="Times New Roman" w:hAnsi="Times New Roman" w:cs="Times New Roman"/>
          <w:color w:val="0D0D0D" w:themeColor="text1" w:themeTint="F2"/>
          <w:sz w:val="24"/>
          <w:szCs w:val="24"/>
        </w:rPr>
        <w:t>P</w:t>
      </w:r>
      <w:r w:rsidRPr="003B257E">
        <w:rPr>
          <w:rFonts w:ascii="Times New Roman" w:hAnsi="Times New Roman" w:cs="Times New Roman"/>
          <w:color w:val="0D0D0D" w:themeColor="text1" w:themeTint="F2"/>
          <w:sz w:val="24"/>
          <w:szCs w:val="24"/>
        </w:rPr>
        <w:t>ošte</w:t>
      </w:r>
      <w:r>
        <w:rPr>
          <w:rFonts w:ascii="Times New Roman" w:hAnsi="Times New Roman" w:cs="Times New Roman"/>
          <w:color w:val="548DD4" w:themeColor="text2" w:themeTint="99"/>
          <w:sz w:val="24"/>
          <w:szCs w:val="24"/>
        </w:rPr>
        <w:t xml:space="preserve">  </w:t>
      </w:r>
      <w:r w:rsidR="003B257E">
        <w:rPr>
          <w:rFonts w:ascii="Times New Roman" w:hAnsi="Times New Roman" w:cs="Times New Roman"/>
          <w:color w:val="548DD4" w:themeColor="text2" w:themeTint="99"/>
          <w:sz w:val="24"/>
          <w:szCs w:val="24"/>
        </w:rPr>
        <w:t xml:space="preserve">                                    </w:t>
      </w:r>
      <w:r>
        <w:rPr>
          <w:rFonts w:ascii="Times New Roman" w:hAnsi="Times New Roman" w:cs="Times New Roman"/>
          <w:color w:val="548DD4" w:themeColor="text2" w:themeTint="99"/>
          <w:sz w:val="24"/>
          <w:szCs w:val="24"/>
        </w:rPr>
        <w:t xml:space="preserve"> </w:t>
      </w:r>
      <w:hyperlink r:id="rId12" w:history="1">
        <w:r w:rsidRPr="000972D1">
          <w:rPr>
            <w:rStyle w:val="Hyperlink"/>
            <w:rFonts w:ascii="Times New Roman" w:hAnsi="Times New Roman" w:cs="Times New Roman"/>
            <w:color w:val="6666FF" w:themeColor="hyperlink" w:themeTint="99"/>
            <w:sz w:val="24"/>
            <w:szCs w:val="24"/>
          </w:rPr>
          <w:t>http://www.ca.posta.rs</w:t>
        </w:r>
      </w:hyperlink>
    </w:p>
    <w:p w14:paraId="41D331CA" w14:textId="77777777" w:rsidR="0080775C" w:rsidRDefault="003B257E" w:rsidP="0080775C">
      <w:pPr>
        <w:spacing w:after="0"/>
        <w:jc w:val="both"/>
        <w:rPr>
          <w:rFonts w:ascii="Times New Roman" w:hAnsi="Times New Roman" w:cs="Times New Roman"/>
          <w:color w:val="548DD4" w:themeColor="text2" w:themeTint="99"/>
          <w:sz w:val="24"/>
          <w:szCs w:val="24"/>
        </w:rPr>
      </w:pPr>
      <w:r>
        <w:rPr>
          <w:rFonts w:ascii="Times New Roman" w:hAnsi="Times New Roman" w:cs="Times New Roman"/>
          <w:color w:val="548DD4" w:themeColor="text2" w:themeTint="99"/>
          <w:sz w:val="24"/>
          <w:szCs w:val="24"/>
        </w:rPr>
        <w:t>________________________________________________________________________</w:t>
      </w:r>
    </w:p>
    <w:p w14:paraId="5E29ED6B" w14:textId="77777777" w:rsidR="003B257E" w:rsidRDefault="003B257E" w:rsidP="0080775C">
      <w:pPr>
        <w:spacing w:after="0"/>
        <w:jc w:val="both"/>
        <w:rPr>
          <w:rFonts w:ascii="Times New Roman" w:hAnsi="Times New Roman" w:cs="Times New Roman"/>
          <w:color w:val="0D0D0D" w:themeColor="text1" w:themeTint="F2"/>
          <w:sz w:val="24"/>
          <w:szCs w:val="24"/>
        </w:rPr>
      </w:pPr>
    </w:p>
    <w:p w14:paraId="09861650" w14:textId="77777777" w:rsidR="003B257E" w:rsidRPr="003B257E" w:rsidRDefault="0080775C" w:rsidP="0080775C">
      <w:pPr>
        <w:spacing w:after="0"/>
        <w:jc w:val="both"/>
        <w:rPr>
          <w:rFonts w:ascii="Times New Roman" w:hAnsi="Times New Roman" w:cs="Times New Roman"/>
          <w:color w:val="0D0D0D" w:themeColor="text1" w:themeTint="F2"/>
          <w:sz w:val="24"/>
          <w:szCs w:val="24"/>
        </w:rPr>
      </w:pPr>
      <w:r w:rsidRPr="003B257E">
        <w:rPr>
          <w:rFonts w:ascii="Times New Roman" w:hAnsi="Times New Roman" w:cs="Times New Roman"/>
          <w:color w:val="0D0D0D" w:themeColor="text1" w:themeTint="F2"/>
          <w:sz w:val="24"/>
          <w:szCs w:val="24"/>
        </w:rPr>
        <w:t xml:space="preserve">Sertifikaciono telo </w:t>
      </w:r>
    </w:p>
    <w:p w14:paraId="7812B8E0" w14:textId="77777777" w:rsidR="0080775C" w:rsidRDefault="0080775C" w:rsidP="0080775C">
      <w:pPr>
        <w:spacing w:after="0"/>
        <w:jc w:val="both"/>
        <w:rPr>
          <w:rFonts w:ascii="Times New Roman" w:hAnsi="Times New Roman" w:cs="Times New Roman"/>
          <w:color w:val="548DD4" w:themeColor="text2" w:themeTint="99"/>
          <w:sz w:val="24"/>
          <w:szCs w:val="24"/>
        </w:rPr>
      </w:pPr>
      <w:r w:rsidRPr="003B257E">
        <w:rPr>
          <w:rFonts w:ascii="Times New Roman" w:hAnsi="Times New Roman" w:cs="Times New Roman"/>
          <w:color w:val="0D0D0D" w:themeColor="text1" w:themeTint="F2"/>
          <w:sz w:val="24"/>
          <w:szCs w:val="24"/>
        </w:rPr>
        <w:t xml:space="preserve">Privredne komore Srbije   </w:t>
      </w:r>
      <w:r w:rsidR="003B257E">
        <w:rPr>
          <w:rFonts w:ascii="Times New Roman" w:hAnsi="Times New Roman" w:cs="Times New Roman"/>
          <w:color w:val="548DD4" w:themeColor="text2" w:themeTint="99"/>
          <w:sz w:val="24"/>
          <w:szCs w:val="24"/>
        </w:rPr>
        <w:tab/>
      </w:r>
      <w:r w:rsidR="003B257E">
        <w:rPr>
          <w:rFonts w:ascii="Times New Roman" w:hAnsi="Times New Roman" w:cs="Times New Roman"/>
          <w:color w:val="548DD4" w:themeColor="text2" w:themeTint="99"/>
          <w:sz w:val="24"/>
          <w:szCs w:val="24"/>
        </w:rPr>
        <w:tab/>
      </w:r>
      <w:hyperlink r:id="rId13" w:history="1">
        <w:r w:rsidR="003B257E" w:rsidRPr="000972D1">
          <w:rPr>
            <w:rStyle w:val="Hyperlink"/>
            <w:rFonts w:ascii="Times New Roman" w:hAnsi="Times New Roman" w:cs="Times New Roman"/>
            <w:color w:val="6666FF" w:themeColor="hyperlink" w:themeTint="99"/>
            <w:sz w:val="24"/>
            <w:szCs w:val="24"/>
          </w:rPr>
          <w:t>http://www.pks.rs/Usluge.aspx?IDUsluge=4&amp;t=2</w:t>
        </w:r>
      </w:hyperlink>
    </w:p>
    <w:p w14:paraId="014B63F6" w14:textId="77777777" w:rsidR="003B257E" w:rsidRDefault="003B257E" w:rsidP="0080775C">
      <w:pPr>
        <w:spacing w:after="0"/>
        <w:jc w:val="both"/>
        <w:rPr>
          <w:rFonts w:ascii="Times New Roman" w:hAnsi="Times New Roman" w:cs="Times New Roman"/>
          <w:color w:val="548DD4" w:themeColor="text2" w:themeTint="99"/>
          <w:sz w:val="24"/>
          <w:szCs w:val="24"/>
        </w:rPr>
      </w:pPr>
      <w:r>
        <w:rPr>
          <w:rFonts w:ascii="Times New Roman" w:hAnsi="Times New Roman" w:cs="Times New Roman"/>
          <w:color w:val="548DD4" w:themeColor="text2" w:themeTint="99"/>
          <w:sz w:val="24"/>
          <w:szCs w:val="24"/>
        </w:rPr>
        <w:t>________________________________________________________________________</w:t>
      </w:r>
    </w:p>
    <w:p w14:paraId="44468E23" w14:textId="77777777" w:rsidR="003B257E" w:rsidRDefault="003B257E" w:rsidP="0080775C">
      <w:pPr>
        <w:spacing w:after="0"/>
        <w:jc w:val="both"/>
        <w:rPr>
          <w:rFonts w:ascii="Times New Roman" w:hAnsi="Times New Roman" w:cs="Times New Roman"/>
          <w:color w:val="0D0D0D" w:themeColor="text1" w:themeTint="F2"/>
          <w:sz w:val="24"/>
          <w:szCs w:val="24"/>
        </w:rPr>
      </w:pPr>
    </w:p>
    <w:p w14:paraId="61C7B047" w14:textId="77777777" w:rsidR="003B257E" w:rsidRDefault="003B257E" w:rsidP="0080775C">
      <w:pPr>
        <w:spacing w:after="0"/>
        <w:jc w:val="both"/>
        <w:rPr>
          <w:rFonts w:ascii="Times New Roman" w:hAnsi="Times New Roman" w:cs="Times New Roman"/>
          <w:color w:val="548DD4" w:themeColor="text2" w:themeTint="99"/>
          <w:sz w:val="24"/>
          <w:szCs w:val="24"/>
        </w:rPr>
      </w:pPr>
      <w:r w:rsidRPr="003B257E">
        <w:rPr>
          <w:rFonts w:ascii="Times New Roman" w:hAnsi="Times New Roman" w:cs="Times New Roman"/>
          <w:color w:val="0D0D0D" w:themeColor="text1" w:themeTint="F2"/>
          <w:sz w:val="24"/>
          <w:szCs w:val="24"/>
        </w:rPr>
        <w:t xml:space="preserve">Halcom a.d. Beograd </w:t>
      </w:r>
      <w:r>
        <w:rPr>
          <w:rFonts w:ascii="Times New Roman" w:hAnsi="Times New Roman" w:cs="Times New Roman"/>
          <w:color w:val="548DD4" w:themeColor="text2" w:themeTint="99"/>
          <w:sz w:val="24"/>
          <w:szCs w:val="24"/>
        </w:rPr>
        <w:tab/>
        <w:t xml:space="preserve">                       </w:t>
      </w:r>
      <w:hyperlink r:id="rId14" w:history="1">
        <w:r w:rsidRPr="000972D1">
          <w:rPr>
            <w:rStyle w:val="Hyperlink"/>
            <w:rFonts w:ascii="Times New Roman" w:hAnsi="Times New Roman" w:cs="Times New Roman"/>
            <w:color w:val="6666FF" w:themeColor="hyperlink" w:themeTint="99"/>
            <w:sz w:val="24"/>
            <w:szCs w:val="24"/>
          </w:rPr>
          <w:t>http://www.halcom.rs/index.php?section=80</w:t>
        </w:r>
      </w:hyperlink>
    </w:p>
    <w:p w14:paraId="44C277BF" w14:textId="77777777" w:rsidR="003B257E" w:rsidRDefault="003B257E" w:rsidP="0080775C">
      <w:pPr>
        <w:spacing w:after="0"/>
        <w:jc w:val="both"/>
        <w:rPr>
          <w:rFonts w:ascii="Times New Roman" w:hAnsi="Times New Roman" w:cs="Times New Roman"/>
          <w:color w:val="548DD4" w:themeColor="text2" w:themeTint="99"/>
          <w:sz w:val="24"/>
          <w:szCs w:val="24"/>
        </w:rPr>
      </w:pPr>
      <w:r>
        <w:rPr>
          <w:rFonts w:ascii="Times New Roman" w:hAnsi="Times New Roman" w:cs="Times New Roman"/>
          <w:color w:val="548DD4" w:themeColor="text2" w:themeTint="99"/>
          <w:sz w:val="24"/>
          <w:szCs w:val="24"/>
        </w:rPr>
        <w:t>________________________________________________________________________</w:t>
      </w:r>
    </w:p>
    <w:p w14:paraId="7378C010" w14:textId="77777777" w:rsidR="003B257E" w:rsidRDefault="003B257E" w:rsidP="0080775C">
      <w:pPr>
        <w:spacing w:after="0"/>
        <w:jc w:val="both"/>
        <w:rPr>
          <w:rFonts w:ascii="Times New Roman" w:hAnsi="Times New Roman" w:cs="Times New Roman"/>
          <w:color w:val="0D0D0D" w:themeColor="text1" w:themeTint="F2"/>
          <w:sz w:val="24"/>
          <w:szCs w:val="24"/>
        </w:rPr>
      </w:pPr>
    </w:p>
    <w:p w14:paraId="7A6D124E" w14:textId="77777777" w:rsidR="003B257E" w:rsidRDefault="003B257E" w:rsidP="0080775C">
      <w:pPr>
        <w:spacing w:after="0"/>
        <w:jc w:val="both"/>
        <w:rPr>
          <w:rFonts w:ascii="Times New Roman" w:hAnsi="Times New Roman" w:cs="Times New Roman"/>
          <w:color w:val="548DD4" w:themeColor="text2" w:themeTint="99"/>
          <w:sz w:val="24"/>
          <w:szCs w:val="24"/>
        </w:rPr>
      </w:pPr>
      <w:r w:rsidRPr="003B257E">
        <w:rPr>
          <w:rFonts w:ascii="Times New Roman" w:hAnsi="Times New Roman" w:cs="Times New Roman"/>
          <w:color w:val="0D0D0D" w:themeColor="text1" w:themeTint="F2"/>
          <w:sz w:val="24"/>
          <w:szCs w:val="24"/>
        </w:rPr>
        <w:t xml:space="preserve">E-Smart Systems d.o.o. Beograd     </w:t>
      </w:r>
      <w:hyperlink r:id="rId15" w:history="1">
        <w:r w:rsidRPr="000972D1">
          <w:rPr>
            <w:rStyle w:val="Hyperlink"/>
            <w:rFonts w:ascii="Times New Roman" w:hAnsi="Times New Roman" w:cs="Times New Roman"/>
            <w:color w:val="6666FF" w:themeColor="hyperlink" w:themeTint="99"/>
            <w:sz w:val="24"/>
            <w:szCs w:val="24"/>
          </w:rPr>
          <w:t>http://qca.e=smartsys.com/</w:t>
        </w:r>
      </w:hyperlink>
    </w:p>
    <w:p w14:paraId="45643B23" w14:textId="77777777" w:rsidR="003B257E" w:rsidRPr="0080775C" w:rsidRDefault="003B257E" w:rsidP="0080775C">
      <w:pPr>
        <w:spacing w:after="0"/>
        <w:jc w:val="both"/>
        <w:rPr>
          <w:rFonts w:ascii="Times New Roman" w:hAnsi="Times New Roman" w:cs="Times New Roman"/>
          <w:color w:val="548DD4" w:themeColor="text2" w:themeTint="99"/>
          <w:sz w:val="24"/>
          <w:szCs w:val="24"/>
        </w:rPr>
      </w:pPr>
    </w:p>
    <w:sectPr w:rsidR="003B257E" w:rsidRPr="0080775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C01A5"/>
    <w:multiLevelType w:val="hybridMultilevel"/>
    <w:tmpl w:val="7E146D2E"/>
    <w:lvl w:ilvl="0" w:tplc="241A000B">
      <w:start w:val="1"/>
      <w:numFmt w:val="bullet"/>
      <w:lvlText w:val=""/>
      <w:lvlJc w:val="left"/>
      <w:pPr>
        <w:ind w:left="1440" w:hanging="360"/>
      </w:pPr>
      <w:rPr>
        <w:rFonts w:ascii="Wingdings" w:hAnsi="Wingdings" w:hint="default"/>
      </w:rPr>
    </w:lvl>
    <w:lvl w:ilvl="1" w:tplc="241A0003" w:tentative="1">
      <w:start w:val="1"/>
      <w:numFmt w:val="bullet"/>
      <w:lvlText w:val="o"/>
      <w:lvlJc w:val="left"/>
      <w:pPr>
        <w:ind w:left="2160" w:hanging="360"/>
      </w:pPr>
      <w:rPr>
        <w:rFonts w:ascii="Courier New" w:hAnsi="Courier New" w:cs="Courier New" w:hint="default"/>
      </w:rPr>
    </w:lvl>
    <w:lvl w:ilvl="2" w:tplc="241A0005" w:tentative="1">
      <w:start w:val="1"/>
      <w:numFmt w:val="bullet"/>
      <w:lvlText w:val=""/>
      <w:lvlJc w:val="left"/>
      <w:pPr>
        <w:ind w:left="2880" w:hanging="360"/>
      </w:pPr>
      <w:rPr>
        <w:rFonts w:ascii="Wingdings" w:hAnsi="Wingdings" w:hint="default"/>
      </w:rPr>
    </w:lvl>
    <w:lvl w:ilvl="3" w:tplc="241A0001" w:tentative="1">
      <w:start w:val="1"/>
      <w:numFmt w:val="bullet"/>
      <w:lvlText w:val=""/>
      <w:lvlJc w:val="left"/>
      <w:pPr>
        <w:ind w:left="3600" w:hanging="360"/>
      </w:pPr>
      <w:rPr>
        <w:rFonts w:ascii="Symbol" w:hAnsi="Symbol" w:hint="default"/>
      </w:rPr>
    </w:lvl>
    <w:lvl w:ilvl="4" w:tplc="241A0003" w:tentative="1">
      <w:start w:val="1"/>
      <w:numFmt w:val="bullet"/>
      <w:lvlText w:val="o"/>
      <w:lvlJc w:val="left"/>
      <w:pPr>
        <w:ind w:left="4320" w:hanging="360"/>
      </w:pPr>
      <w:rPr>
        <w:rFonts w:ascii="Courier New" w:hAnsi="Courier New" w:cs="Courier New" w:hint="default"/>
      </w:rPr>
    </w:lvl>
    <w:lvl w:ilvl="5" w:tplc="241A0005" w:tentative="1">
      <w:start w:val="1"/>
      <w:numFmt w:val="bullet"/>
      <w:lvlText w:val=""/>
      <w:lvlJc w:val="left"/>
      <w:pPr>
        <w:ind w:left="5040" w:hanging="360"/>
      </w:pPr>
      <w:rPr>
        <w:rFonts w:ascii="Wingdings" w:hAnsi="Wingdings" w:hint="default"/>
      </w:rPr>
    </w:lvl>
    <w:lvl w:ilvl="6" w:tplc="241A0001" w:tentative="1">
      <w:start w:val="1"/>
      <w:numFmt w:val="bullet"/>
      <w:lvlText w:val=""/>
      <w:lvlJc w:val="left"/>
      <w:pPr>
        <w:ind w:left="5760" w:hanging="360"/>
      </w:pPr>
      <w:rPr>
        <w:rFonts w:ascii="Symbol" w:hAnsi="Symbol" w:hint="default"/>
      </w:rPr>
    </w:lvl>
    <w:lvl w:ilvl="7" w:tplc="241A0003" w:tentative="1">
      <w:start w:val="1"/>
      <w:numFmt w:val="bullet"/>
      <w:lvlText w:val="o"/>
      <w:lvlJc w:val="left"/>
      <w:pPr>
        <w:ind w:left="6480" w:hanging="360"/>
      </w:pPr>
      <w:rPr>
        <w:rFonts w:ascii="Courier New" w:hAnsi="Courier New" w:cs="Courier New" w:hint="default"/>
      </w:rPr>
    </w:lvl>
    <w:lvl w:ilvl="8" w:tplc="241A0005" w:tentative="1">
      <w:start w:val="1"/>
      <w:numFmt w:val="bullet"/>
      <w:lvlText w:val=""/>
      <w:lvlJc w:val="left"/>
      <w:pPr>
        <w:ind w:left="7200" w:hanging="360"/>
      </w:pPr>
      <w:rPr>
        <w:rFonts w:ascii="Wingdings" w:hAnsi="Wingdings" w:hint="default"/>
      </w:rPr>
    </w:lvl>
  </w:abstractNum>
  <w:abstractNum w:abstractNumId="1" w15:restartNumberingAfterBreak="0">
    <w:nsid w:val="05245DE5"/>
    <w:multiLevelType w:val="hybridMultilevel"/>
    <w:tmpl w:val="EC50635A"/>
    <w:lvl w:ilvl="0" w:tplc="241A000B">
      <w:start w:val="1"/>
      <w:numFmt w:val="bullet"/>
      <w:lvlText w:val=""/>
      <w:lvlJc w:val="left"/>
      <w:pPr>
        <w:ind w:left="1495" w:hanging="360"/>
      </w:pPr>
      <w:rPr>
        <w:rFonts w:ascii="Wingdings" w:hAnsi="Wingding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 w15:restartNumberingAfterBreak="0">
    <w:nsid w:val="133D48E7"/>
    <w:multiLevelType w:val="hybridMultilevel"/>
    <w:tmpl w:val="8B8AC3CC"/>
    <w:lvl w:ilvl="0" w:tplc="CA22143C">
      <w:start w:val="1"/>
      <w:numFmt w:val="decimal"/>
      <w:lvlText w:val="%1."/>
      <w:lvlJc w:val="left"/>
      <w:pPr>
        <w:ind w:left="1080" w:hanging="360"/>
      </w:pPr>
      <w:rPr>
        <w:rFonts w:hint="default"/>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3" w15:restartNumberingAfterBreak="0">
    <w:nsid w:val="2B9B078D"/>
    <w:multiLevelType w:val="hybridMultilevel"/>
    <w:tmpl w:val="A8E278AC"/>
    <w:lvl w:ilvl="0" w:tplc="241A000B">
      <w:start w:val="1"/>
      <w:numFmt w:val="bullet"/>
      <w:lvlText w:val=""/>
      <w:lvlJc w:val="left"/>
      <w:pPr>
        <w:ind w:left="720" w:hanging="360"/>
      </w:pPr>
      <w:rPr>
        <w:rFonts w:ascii="Wingdings" w:hAnsi="Wingding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4" w15:restartNumberingAfterBreak="0">
    <w:nsid w:val="4AAB423A"/>
    <w:multiLevelType w:val="hybridMultilevel"/>
    <w:tmpl w:val="DAC8D51E"/>
    <w:lvl w:ilvl="0" w:tplc="57805902">
      <w:start w:val="1"/>
      <w:numFmt w:val="bullet"/>
      <w:lvlText w:val=""/>
      <w:lvlJc w:val="left"/>
      <w:pPr>
        <w:ind w:left="720" w:hanging="360"/>
      </w:pPr>
      <w:rPr>
        <w:rFonts w:ascii="Wingdings" w:hAnsi="Wingdings" w:hint="default"/>
        <w:color w:val="0D0D0D" w:themeColor="text1" w:themeTint="F2"/>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5" w15:restartNumberingAfterBreak="0">
    <w:nsid w:val="5B406811"/>
    <w:multiLevelType w:val="hybridMultilevel"/>
    <w:tmpl w:val="451EF7EC"/>
    <w:lvl w:ilvl="0" w:tplc="241A000B">
      <w:start w:val="1"/>
      <w:numFmt w:val="bullet"/>
      <w:lvlText w:val=""/>
      <w:lvlJc w:val="left"/>
      <w:pPr>
        <w:ind w:left="720" w:hanging="360"/>
      </w:pPr>
      <w:rPr>
        <w:rFonts w:ascii="Wingdings" w:hAnsi="Wingding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6" w15:restartNumberingAfterBreak="0">
    <w:nsid w:val="6A5D4473"/>
    <w:multiLevelType w:val="hybridMultilevel"/>
    <w:tmpl w:val="7040B8EC"/>
    <w:lvl w:ilvl="0" w:tplc="241A000B">
      <w:start w:val="1"/>
      <w:numFmt w:val="bullet"/>
      <w:lvlText w:val=""/>
      <w:lvlJc w:val="left"/>
      <w:pPr>
        <w:ind w:left="720" w:hanging="360"/>
      </w:pPr>
      <w:rPr>
        <w:rFonts w:ascii="Wingdings" w:hAnsi="Wingdings" w:hint="default"/>
        <w:b/>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7" w15:restartNumberingAfterBreak="0">
    <w:nsid w:val="77F075C7"/>
    <w:multiLevelType w:val="hybridMultilevel"/>
    <w:tmpl w:val="35E88FE0"/>
    <w:lvl w:ilvl="0" w:tplc="241A000B">
      <w:start w:val="1"/>
      <w:numFmt w:val="bullet"/>
      <w:lvlText w:val=""/>
      <w:lvlJc w:val="left"/>
      <w:pPr>
        <w:ind w:left="720" w:hanging="360"/>
      </w:pPr>
      <w:rPr>
        <w:rFonts w:ascii="Wingdings" w:hAnsi="Wingding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num w:numId="1" w16cid:durableId="494226504">
    <w:abstractNumId w:val="6"/>
  </w:num>
  <w:num w:numId="2" w16cid:durableId="40323000">
    <w:abstractNumId w:val="7"/>
  </w:num>
  <w:num w:numId="3" w16cid:durableId="588390528">
    <w:abstractNumId w:val="0"/>
  </w:num>
  <w:num w:numId="4" w16cid:durableId="348260800">
    <w:abstractNumId w:val="1"/>
  </w:num>
  <w:num w:numId="5" w16cid:durableId="1606379576">
    <w:abstractNumId w:val="3"/>
  </w:num>
  <w:num w:numId="6" w16cid:durableId="1041587256">
    <w:abstractNumId w:val="4"/>
  </w:num>
  <w:num w:numId="7" w16cid:durableId="427317323">
    <w:abstractNumId w:val="5"/>
  </w:num>
  <w:num w:numId="8" w16cid:durableId="6956963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359B"/>
    <w:rsid w:val="000909C4"/>
    <w:rsid w:val="000A57D3"/>
    <w:rsid w:val="000C7080"/>
    <w:rsid w:val="001A01C1"/>
    <w:rsid w:val="00215803"/>
    <w:rsid w:val="002C1B28"/>
    <w:rsid w:val="003B257E"/>
    <w:rsid w:val="0050026A"/>
    <w:rsid w:val="00520768"/>
    <w:rsid w:val="00544C13"/>
    <w:rsid w:val="005A1E5B"/>
    <w:rsid w:val="0080775C"/>
    <w:rsid w:val="00925D05"/>
    <w:rsid w:val="00A468ED"/>
    <w:rsid w:val="00B00768"/>
    <w:rsid w:val="00B12A00"/>
    <w:rsid w:val="00B23DAC"/>
    <w:rsid w:val="00B84FF4"/>
    <w:rsid w:val="00C4359B"/>
    <w:rsid w:val="00D07028"/>
    <w:rsid w:val="00DD382F"/>
    <w:rsid w:val="00E30E48"/>
    <w:rsid w:val="00F03012"/>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EA9439"/>
  <w15:docId w15:val="{28208FAF-FE48-4329-957E-6BC424502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15803"/>
    <w:pPr>
      <w:ind w:left="720"/>
      <w:contextualSpacing/>
    </w:pPr>
  </w:style>
  <w:style w:type="character" w:styleId="Hyperlink">
    <w:name w:val="Hyperlink"/>
    <w:basedOn w:val="DefaultParagraphFont"/>
    <w:uiPriority w:val="99"/>
    <w:unhideWhenUsed/>
    <w:rsid w:val="000909C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srbijaput.rs" TargetMode="External"/><Relationship Id="rId13" Type="http://schemas.openxmlformats.org/officeDocument/2006/relationships/hyperlink" Target="http://www.pks.rs/Usluge.aspx?IDUsluge=4&amp;t=2" TargetMode="External"/><Relationship Id="rId3" Type="http://schemas.openxmlformats.org/officeDocument/2006/relationships/styles" Target="styles.xml"/><Relationship Id="rId7" Type="http://schemas.openxmlformats.org/officeDocument/2006/relationships/hyperlink" Target="http://www.srbijaput.rs" TargetMode="External"/><Relationship Id="rId12" Type="http://schemas.openxmlformats.org/officeDocument/2006/relationships/hyperlink" Target="http://www.ca.posta.r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epotpis.mtt.gov.rs/elektronski" TargetMode="External"/><Relationship Id="rId11" Type="http://schemas.openxmlformats.org/officeDocument/2006/relationships/hyperlink" Target="http://ca.mup.gov.rs" TargetMode="External"/><Relationship Id="rId5" Type="http://schemas.openxmlformats.org/officeDocument/2006/relationships/webSettings" Target="webSettings.xml"/><Relationship Id="rId15" Type="http://schemas.openxmlformats.org/officeDocument/2006/relationships/hyperlink" Target="http://qca.e=smartsys.com/" TargetMode="External"/><Relationship Id="rId10" Type="http://schemas.openxmlformats.org/officeDocument/2006/relationships/hyperlink" Target="http://epotpis.mtt.gov.rs/elektronski%20potpis/" TargetMode="External"/><Relationship Id="rId4" Type="http://schemas.openxmlformats.org/officeDocument/2006/relationships/settings" Target="settings.xml"/><Relationship Id="rId9" Type="http://schemas.openxmlformats.org/officeDocument/2006/relationships/hyperlink" Target="mailto:office@srbijaput.rs" TargetMode="External"/><Relationship Id="rId14" Type="http://schemas.openxmlformats.org/officeDocument/2006/relationships/hyperlink" Target="http://www.halcom.rs/index.php?section=8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EADA54-10AE-417D-85CC-DC8BE53A0D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1266</Words>
  <Characters>7217</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Ljiljana Goranovic</dc:creator>
  <cp:lastModifiedBy>Ljiljana Goranovic</cp:lastModifiedBy>
  <cp:revision>2</cp:revision>
  <dcterms:created xsi:type="dcterms:W3CDTF">2023-05-24T07:23:00Z</dcterms:created>
  <dcterms:modified xsi:type="dcterms:W3CDTF">2023-05-24T07:23:00Z</dcterms:modified>
</cp:coreProperties>
</file>